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938"/>
      </w:tblGrid>
      <w:tr w:rsidR="00517ACE" w:rsidRPr="00CE7AFA" w14:paraId="597558E1" w14:textId="77777777" w:rsidTr="005602BC">
        <w:trPr>
          <w:trHeight w:val="397"/>
        </w:trPr>
        <w:tc>
          <w:tcPr>
            <w:tcW w:w="1809" w:type="dxa"/>
          </w:tcPr>
          <w:p w14:paraId="5FA53F73" w14:textId="77777777" w:rsidR="00517ACE" w:rsidRPr="00CE7AFA" w:rsidRDefault="00517ACE" w:rsidP="00517ACE">
            <w:pPr>
              <w:rPr>
                <w:rFonts w:asciiTheme="minorHAnsi" w:hAnsiTheme="minorHAnsi"/>
              </w:rPr>
            </w:pPr>
            <w:r w:rsidRPr="00CE7AFA">
              <w:rPr>
                <w:rFonts w:asciiTheme="minorHAnsi" w:hAnsiTheme="minorHAnsi"/>
                <w:b/>
              </w:rPr>
              <w:t>COMPANY:</w:t>
            </w:r>
          </w:p>
        </w:tc>
        <w:tc>
          <w:tcPr>
            <w:tcW w:w="7938" w:type="dxa"/>
          </w:tcPr>
          <w:p w14:paraId="618012B1" w14:textId="77777777" w:rsidR="00517ACE" w:rsidRPr="00524BBA" w:rsidRDefault="00517ACE" w:rsidP="005E401B">
            <w:pPr>
              <w:pStyle w:val="PDcolumn"/>
              <w:numPr>
                <w:ilvl w:val="0"/>
                <w:numId w:val="0"/>
              </w:numPr>
              <w:ind w:left="884" w:right="176" w:hanging="709"/>
              <w:jc w:val="both"/>
              <w:rPr>
                <w:rFonts w:asciiTheme="minorHAnsi" w:hAnsiTheme="minorHAnsi"/>
                <w:sz w:val="22"/>
                <w:szCs w:val="22"/>
              </w:rPr>
            </w:pPr>
            <w:r w:rsidRPr="00524BBA">
              <w:rPr>
                <w:rFonts w:asciiTheme="minorHAnsi" w:hAnsiTheme="minorHAnsi"/>
                <w:sz w:val="22"/>
                <w:szCs w:val="22"/>
              </w:rPr>
              <w:t>Tasco Petroleum</w:t>
            </w:r>
          </w:p>
          <w:p w14:paraId="0959EA12" w14:textId="77777777" w:rsidR="000F2BEE" w:rsidRPr="00524BBA" w:rsidRDefault="000F2BEE" w:rsidP="005E401B">
            <w:pPr>
              <w:pStyle w:val="PDcolumn"/>
              <w:numPr>
                <w:ilvl w:val="0"/>
                <w:numId w:val="0"/>
              </w:numPr>
              <w:ind w:left="884" w:right="176" w:hanging="709"/>
              <w:jc w:val="both"/>
              <w:rPr>
                <w:rFonts w:asciiTheme="minorHAnsi" w:hAnsiTheme="minorHAnsi"/>
                <w:sz w:val="22"/>
                <w:szCs w:val="22"/>
              </w:rPr>
            </w:pPr>
          </w:p>
        </w:tc>
      </w:tr>
      <w:tr w:rsidR="00517ACE" w:rsidRPr="00CE7AFA" w14:paraId="0D9DE594" w14:textId="77777777" w:rsidTr="005602BC">
        <w:trPr>
          <w:trHeight w:val="397"/>
        </w:trPr>
        <w:tc>
          <w:tcPr>
            <w:tcW w:w="1809" w:type="dxa"/>
          </w:tcPr>
          <w:p w14:paraId="05DF8D41" w14:textId="77777777" w:rsidR="00517ACE" w:rsidRPr="00CE7AFA" w:rsidRDefault="00517ACE" w:rsidP="00517ACE">
            <w:pPr>
              <w:rPr>
                <w:rFonts w:asciiTheme="minorHAnsi" w:hAnsiTheme="minorHAnsi"/>
                <w:b/>
              </w:rPr>
            </w:pPr>
            <w:r w:rsidRPr="00CE7AFA">
              <w:rPr>
                <w:rFonts w:asciiTheme="minorHAnsi" w:hAnsiTheme="minorHAnsi"/>
                <w:b/>
              </w:rPr>
              <w:t>LOCATION:</w:t>
            </w:r>
          </w:p>
          <w:p w14:paraId="6C3A9E19" w14:textId="77777777" w:rsidR="000F2BEE" w:rsidRPr="00CE7AFA" w:rsidRDefault="000F2BEE" w:rsidP="00517ACE">
            <w:pPr>
              <w:rPr>
                <w:rFonts w:asciiTheme="minorHAnsi" w:hAnsiTheme="minorHAnsi"/>
                <w:b/>
              </w:rPr>
            </w:pPr>
          </w:p>
        </w:tc>
        <w:tc>
          <w:tcPr>
            <w:tcW w:w="7938" w:type="dxa"/>
          </w:tcPr>
          <w:p w14:paraId="1FD01AB9" w14:textId="77777777" w:rsidR="00517ACE" w:rsidRPr="00524BBA" w:rsidRDefault="000F1B6E" w:rsidP="00E93F5F">
            <w:pPr>
              <w:pStyle w:val="PDcolumn"/>
              <w:numPr>
                <w:ilvl w:val="0"/>
                <w:numId w:val="0"/>
              </w:numPr>
              <w:ind w:left="884" w:right="176" w:hanging="709"/>
              <w:jc w:val="both"/>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MERGEFIELD  Jobdepartment  \* MERGEFORMAT </w:instrText>
            </w:r>
            <w:r>
              <w:rPr>
                <w:rFonts w:asciiTheme="minorHAnsi" w:hAnsiTheme="minorHAnsi"/>
                <w:sz w:val="22"/>
                <w:szCs w:val="22"/>
              </w:rPr>
              <w:fldChar w:fldCharType="separate"/>
            </w:r>
            <w:r>
              <w:rPr>
                <w:rFonts w:asciiTheme="minorHAnsi" w:hAnsiTheme="minorHAnsi"/>
                <w:noProof/>
                <w:sz w:val="22"/>
                <w:szCs w:val="22"/>
              </w:rPr>
              <w:t>«Jobdepartment»</w:t>
            </w:r>
            <w:r>
              <w:rPr>
                <w:rFonts w:asciiTheme="minorHAnsi" w:hAnsiTheme="minorHAnsi"/>
                <w:sz w:val="22"/>
                <w:szCs w:val="22"/>
              </w:rPr>
              <w:fldChar w:fldCharType="end"/>
            </w:r>
          </w:p>
        </w:tc>
      </w:tr>
      <w:tr w:rsidR="00517ACE" w:rsidRPr="00CE7AFA" w14:paraId="2504164D" w14:textId="77777777" w:rsidTr="005602BC">
        <w:trPr>
          <w:trHeight w:val="397"/>
        </w:trPr>
        <w:tc>
          <w:tcPr>
            <w:tcW w:w="1809" w:type="dxa"/>
          </w:tcPr>
          <w:p w14:paraId="7D7D2558" w14:textId="77777777" w:rsidR="00517ACE" w:rsidRPr="00CE7AFA" w:rsidRDefault="00517ACE" w:rsidP="00517ACE">
            <w:pPr>
              <w:rPr>
                <w:rFonts w:asciiTheme="minorHAnsi" w:hAnsiTheme="minorHAnsi"/>
                <w:b/>
                <w:bCs/>
              </w:rPr>
            </w:pPr>
            <w:r w:rsidRPr="00CE7AFA">
              <w:rPr>
                <w:rFonts w:asciiTheme="minorHAnsi" w:hAnsiTheme="minorHAnsi"/>
                <w:b/>
              </w:rPr>
              <w:t>FUNCTION:</w:t>
            </w:r>
          </w:p>
        </w:tc>
        <w:tc>
          <w:tcPr>
            <w:tcW w:w="7938" w:type="dxa"/>
          </w:tcPr>
          <w:p w14:paraId="450EA538" w14:textId="77777777" w:rsidR="00AF2A40" w:rsidRDefault="00AF2A40" w:rsidP="00AF2A40">
            <w:pPr>
              <w:pStyle w:val="BodyTextIndent"/>
              <w:ind w:left="176" w:right="176"/>
              <w:rPr>
                <w:rFonts w:asciiTheme="minorHAnsi" w:hAnsiTheme="minorHAnsi"/>
                <w:sz w:val="22"/>
                <w:szCs w:val="22"/>
              </w:rPr>
            </w:pPr>
            <w:r>
              <w:rPr>
                <w:rFonts w:asciiTheme="minorHAnsi" w:hAnsiTheme="minorHAnsi"/>
                <w:sz w:val="22"/>
                <w:szCs w:val="22"/>
              </w:rPr>
              <w:t>Support the</w:t>
            </w:r>
            <w:r w:rsidR="00913773" w:rsidRPr="00524BBA">
              <w:rPr>
                <w:rFonts w:asciiTheme="minorHAnsi" w:hAnsiTheme="minorHAnsi"/>
                <w:sz w:val="22"/>
                <w:szCs w:val="22"/>
              </w:rPr>
              <w:t xml:space="preserve"> operations of a Company Operated Service Station for TASCO Petroleum, </w:t>
            </w:r>
            <w:r>
              <w:rPr>
                <w:rFonts w:asciiTheme="minorHAnsi" w:hAnsiTheme="minorHAnsi"/>
                <w:sz w:val="22"/>
                <w:szCs w:val="22"/>
              </w:rPr>
              <w:t xml:space="preserve">including monitoring and maintaining </w:t>
            </w:r>
            <w:r w:rsidR="00913773" w:rsidRPr="00524BBA">
              <w:rPr>
                <w:rFonts w:asciiTheme="minorHAnsi" w:hAnsiTheme="minorHAnsi"/>
                <w:sz w:val="22"/>
                <w:szCs w:val="22"/>
              </w:rPr>
              <w:t xml:space="preserve">stock levels, new </w:t>
            </w:r>
            <w:r>
              <w:rPr>
                <w:rFonts w:asciiTheme="minorHAnsi" w:hAnsiTheme="minorHAnsi"/>
                <w:sz w:val="22"/>
                <w:szCs w:val="22"/>
              </w:rPr>
              <w:t>product lines, POS/BO reporting</w:t>
            </w:r>
            <w:r w:rsidR="00913773" w:rsidRPr="00524BBA">
              <w:rPr>
                <w:rFonts w:asciiTheme="minorHAnsi" w:hAnsiTheme="minorHAnsi"/>
                <w:sz w:val="22"/>
                <w:szCs w:val="22"/>
              </w:rPr>
              <w:t xml:space="preserve"> </w:t>
            </w:r>
            <w:r w:rsidRPr="00524BBA">
              <w:rPr>
                <w:rFonts w:asciiTheme="minorHAnsi" w:hAnsiTheme="minorHAnsi"/>
                <w:sz w:val="22"/>
                <w:szCs w:val="22"/>
              </w:rPr>
              <w:t>and sales</w:t>
            </w:r>
            <w:r>
              <w:rPr>
                <w:rFonts w:asciiTheme="minorHAnsi" w:hAnsiTheme="minorHAnsi"/>
                <w:sz w:val="22"/>
                <w:szCs w:val="22"/>
              </w:rPr>
              <w:t>.</w:t>
            </w:r>
          </w:p>
          <w:p w14:paraId="5DE51FBF" w14:textId="77777777" w:rsidR="0028795E" w:rsidRDefault="00AF2A40" w:rsidP="00AF2A40">
            <w:pPr>
              <w:pStyle w:val="BodyTextIndent"/>
              <w:ind w:left="176" w:right="176"/>
              <w:rPr>
                <w:rFonts w:asciiTheme="minorHAnsi" w:hAnsiTheme="minorHAnsi"/>
                <w:sz w:val="22"/>
                <w:szCs w:val="22"/>
              </w:rPr>
            </w:pPr>
            <w:r>
              <w:rPr>
                <w:rFonts w:asciiTheme="minorHAnsi" w:hAnsiTheme="minorHAnsi"/>
                <w:sz w:val="22"/>
                <w:szCs w:val="22"/>
              </w:rPr>
              <w:t xml:space="preserve">Assist the Site Manager and Retail Area Manager with </w:t>
            </w:r>
            <w:r w:rsidR="00913773" w:rsidRPr="00524BBA">
              <w:rPr>
                <w:rFonts w:asciiTheme="minorHAnsi" w:hAnsiTheme="minorHAnsi"/>
                <w:sz w:val="22"/>
                <w:szCs w:val="22"/>
              </w:rPr>
              <w:t>staff management</w:t>
            </w:r>
            <w:r>
              <w:rPr>
                <w:rFonts w:asciiTheme="minorHAnsi" w:hAnsiTheme="minorHAnsi"/>
                <w:sz w:val="22"/>
                <w:szCs w:val="22"/>
              </w:rPr>
              <w:t>, compliance and reporting</w:t>
            </w:r>
            <w:r w:rsidR="00913773" w:rsidRPr="00524BBA">
              <w:rPr>
                <w:rFonts w:asciiTheme="minorHAnsi" w:hAnsiTheme="minorHAnsi"/>
                <w:sz w:val="22"/>
                <w:szCs w:val="22"/>
              </w:rPr>
              <w:t>.</w:t>
            </w:r>
            <w:r>
              <w:rPr>
                <w:rFonts w:asciiTheme="minorHAnsi" w:hAnsiTheme="minorHAnsi"/>
                <w:sz w:val="22"/>
                <w:szCs w:val="22"/>
              </w:rPr>
              <w:t xml:space="preserve"> </w:t>
            </w:r>
          </w:p>
          <w:p w14:paraId="39FFCA63" w14:textId="77777777" w:rsidR="00AF2A40" w:rsidRPr="00524BBA" w:rsidRDefault="00AF2A40" w:rsidP="00AF2A40">
            <w:pPr>
              <w:pStyle w:val="BodyTextIndent"/>
              <w:ind w:left="176" w:right="176"/>
              <w:rPr>
                <w:rFonts w:asciiTheme="minorHAnsi" w:hAnsiTheme="minorHAnsi"/>
                <w:sz w:val="22"/>
                <w:szCs w:val="22"/>
              </w:rPr>
            </w:pPr>
            <w:r>
              <w:rPr>
                <w:rFonts w:asciiTheme="minorHAnsi" w:hAnsiTheme="minorHAnsi"/>
                <w:sz w:val="22"/>
                <w:szCs w:val="22"/>
              </w:rPr>
              <w:t>Promotion of safety practices, staff training and the monitoring of staff time and attendance.</w:t>
            </w:r>
          </w:p>
        </w:tc>
      </w:tr>
      <w:tr w:rsidR="00F13224" w:rsidRPr="00CE7AFA" w14:paraId="57D750CA" w14:textId="77777777" w:rsidTr="005602BC">
        <w:trPr>
          <w:trHeight w:val="397"/>
        </w:trPr>
        <w:tc>
          <w:tcPr>
            <w:tcW w:w="1809" w:type="dxa"/>
          </w:tcPr>
          <w:p w14:paraId="28D855C0" w14:textId="7BBC1B12" w:rsidR="00F13224" w:rsidRPr="00CE7AFA" w:rsidRDefault="00F13224" w:rsidP="00517ACE">
            <w:pPr>
              <w:rPr>
                <w:rFonts w:asciiTheme="minorHAnsi" w:hAnsiTheme="minorHAnsi"/>
              </w:rPr>
            </w:pPr>
            <w:r w:rsidRPr="00CE7AFA">
              <w:rPr>
                <w:rFonts w:asciiTheme="minorHAnsi" w:hAnsiTheme="minorHAnsi"/>
                <w:b/>
              </w:rPr>
              <w:t>REPORTING TO</w:t>
            </w:r>
            <w:r w:rsidRPr="00CE7AFA">
              <w:rPr>
                <w:rFonts w:asciiTheme="minorHAnsi" w:hAnsiTheme="minorHAnsi"/>
              </w:rPr>
              <w:t>:</w:t>
            </w:r>
          </w:p>
        </w:tc>
        <w:tc>
          <w:tcPr>
            <w:tcW w:w="7938" w:type="dxa"/>
          </w:tcPr>
          <w:p w14:paraId="0E5E6F0F" w14:textId="77777777" w:rsidR="00F13224" w:rsidRPr="00524BBA" w:rsidRDefault="00CE7AFA" w:rsidP="00CE7AFA">
            <w:pPr>
              <w:pStyle w:val="PDcolumn"/>
              <w:numPr>
                <w:ilvl w:val="0"/>
                <w:numId w:val="26"/>
              </w:numPr>
              <w:ind w:right="176"/>
              <w:rPr>
                <w:rFonts w:asciiTheme="minorHAnsi" w:hAnsiTheme="minorHAnsi"/>
                <w:sz w:val="22"/>
                <w:szCs w:val="22"/>
              </w:rPr>
            </w:pPr>
            <w:r w:rsidRPr="00524BBA">
              <w:rPr>
                <w:rFonts w:asciiTheme="minorHAnsi" w:hAnsiTheme="minorHAnsi"/>
                <w:sz w:val="22"/>
                <w:szCs w:val="22"/>
              </w:rPr>
              <w:t>Retail Area Manager</w:t>
            </w:r>
            <w:r w:rsidR="00913773" w:rsidRPr="00524BBA">
              <w:rPr>
                <w:rFonts w:asciiTheme="minorHAnsi" w:hAnsiTheme="minorHAnsi"/>
                <w:sz w:val="22"/>
                <w:szCs w:val="22"/>
              </w:rPr>
              <w:t xml:space="preserve"> </w:t>
            </w:r>
            <w:r w:rsidR="00F712C6">
              <w:rPr>
                <w:rFonts w:asciiTheme="minorHAnsi" w:hAnsiTheme="minorHAnsi"/>
                <w:sz w:val="22"/>
                <w:szCs w:val="22"/>
              </w:rPr>
              <w:t xml:space="preserve">and </w:t>
            </w:r>
            <w:r w:rsidR="00F712C6" w:rsidRPr="00524BBA">
              <w:rPr>
                <w:rFonts w:asciiTheme="minorHAnsi" w:hAnsiTheme="minorHAnsi"/>
                <w:sz w:val="22"/>
                <w:szCs w:val="22"/>
              </w:rPr>
              <w:t xml:space="preserve">Retail Manager, </w:t>
            </w:r>
            <w:r w:rsidR="00F712C6">
              <w:rPr>
                <w:rFonts w:asciiTheme="minorHAnsi" w:hAnsiTheme="minorHAnsi"/>
                <w:sz w:val="22"/>
                <w:szCs w:val="22"/>
              </w:rPr>
              <w:t xml:space="preserve"> </w:t>
            </w:r>
          </w:p>
        </w:tc>
      </w:tr>
      <w:tr w:rsidR="00C37549" w:rsidRPr="00CE7AFA" w14:paraId="58932EC7" w14:textId="77777777" w:rsidTr="00AF2A40">
        <w:trPr>
          <w:trHeight w:val="174"/>
        </w:trPr>
        <w:tc>
          <w:tcPr>
            <w:tcW w:w="1809" w:type="dxa"/>
          </w:tcPr>
          <w:p w14:paraId="7A433404" w14:textId="77777777" w:rsidR="00C37549" w:rsidRPr="00CE7AFA" w:rsidRDefault="00C37549" w:rsidP="00517ACE">
            <w:pPr>
              <w:rPr>
                <w:rFonts w:asciiTheme="minorHAnsi" w:hAnsiTheme="minorHAnsi"/>
              </w:rPr>
            </w:pPr>
          </w:p>
        </w:tc>
        <w:tc>
          <w:tcPr>
            <w:tcW w:w="7938" w:type="dxa"/>
          </w:tcPr>
          <w:p w14:paraId="7F2F6719" w14:textId="77777777" w:rsidR="001F3B6F" w:rsidRPr="00524BBA" w:rsidRDefault="001F3B6F" w:rsidP="00AF2A40">
            <w:pPr>
              <w:pStyle w:val="PDcolumn"/>
              <w:numPr>
                <w:ilvl w:val="0"/>
                <w:numId w:val="0"/>
              </w:numPr>
              <w:ind w:left="895" w:right="176"/>
              <w:rPr>
                <w:rFonts w:asciiTheme="minorHAnsi" w:hAnsiTheme="minorHAnsi"/>
                <w:sz w:val="22"/>
                <w:szCs w:val="22"/>
              </w:rPr>
            </w:pPr>
          </w:p>
        </w:tc>
      </w:tr>
      <w:tr w:rsidR="00F13224" w:rsidRPr="00CE7AFA" w14:paraId="046A4D16" w14:textId="77777777" w:rsidTr="005602BC">
        <w:trPr>
          <w:trHeight w:val="397"/>
        </w:trPr>
        <w:tc>
          <w:tcPr>
            <w:tcW w:w="1809" w:type="dxa"/>
            <w:vMerge w:val="restart"/>
          </w:tcPr>
          <w:p w14:paraId="21767C82" w14:textId="77777777" w:rsidR="00F13224" w:rsidRPr="00CE7AFA" w:rsidRDefault="00F13224" w:rsidP="00517ACE">
            <w:pPr>
              <w:rPr>
                <w:rFonts w:asciiTheme="minorHAnsi" w:hAnsiTheme="minorHAnsi"/>
              </w:rPr>
            </w:pPr>
            <w:r w:rsidRPr="00CE7AFA">
              <w:rPr>
                <w:rFonts w:asciiTheme="minorHAnsi" w:hAnsiTheme="minorHAnsi"/>
                <w:b/>
              </w:rPr>
              <w:t>LIAISING WITH:</w:t>
            </w:r>
            <w:r w:rsidRPr="00CE7AFA">
              <w:rPr>
                <w:rFonts w:asciiTheme="minorHAnsi" w:hAnsiTheme="minorHAnsi"/>
              </w:rPr>
              <w:t xml:space="preserve"> </w:t>
            </w:r>
          </w:p>
        </w:tc>
        <w:tc>
          <w:tcPr>
            <w:tcW w:w="7938" w:type="dxa"/>
          </w:tcPr>
          <w:p w14:paraId="59935680" w14:textId="6E4F855C" w:rsidR="00F13224" w:rsidRPr="00524BBA" w:rsidRDefault="005F3E0C" w:rsidP="005F3E0C">
            <w:pPr>
              <w:pStyle w:val="PDcolumn"/>
              <w:numPr>
                <w:ilvl w:val="0"/>
                <w:numId w:val="0"/>
              </w:numPr>
              <w:ind w:left="175" w:right="176"/>
              <w:rPr>
                <w:rFonts w:asciiTheme="minorHAnsi" w:hAnsiTheme="minorHAnsi"/>
                <w:sz w:val="22"/>
                <w:szCs w:val="22"/>
              </w:rPr>
            </w:pPr>
            <w:r w:rsidRPr="00524BBA">
              <w:rPr>
                <w:rFonts w:asciiTheme="minorHAnsi" w:hAnsiTheme="minorHAnsi"/>
                <w:sz w:val="22"/>
                <w:szCs w:val="22"/>
              </w:rPr>
              <w:t>This role involves regular communication with others such as:</w:t>
            </w:r>
          </w:p>
        </w:tc>
      </w:tr>
      <w:tr w:rsidR="00F13224" w:rsidRPr="00CE7AFA" w14:paraId="29BDC5A0" w14:textId="77777777" w:rsidTr="005602BC">
        <w:trPr>
          <w:trHeight w:val="397"/>
        </w:trPr>
        <w:tc>
          <w:tcPr>
            <w:tcW w:w="1809" w:type="dxa"/>
            <w:vMerge/>
          </w:tcPr>
          <w:p w14:paraId="7D1BFDA2" w14:textId="77777777" w:rsidR="00F13224" w:rsidRPr="00CE7AFA" w:rsidRDefault="00F13224" w:rsidP="00024A73">
            <w:pPr>
              <w:spacing w:after="120"/>
              <w:rPr>
                <w:rFonts w:asciiTheme="minorHAnsi" w:hAnsiTheme="minorHAnsi"/>
              </w:rPr>
            </w:pPr>
          </w:p>
        </w:tc>
        <w:tc>
          <w:tcPr>
            <w:tcW w:w="7938" w:type="dxa"/>
          </w:tcPr>
          <w:p w14:paraId="35DE3C58" w14:textId="77777777" w:rsidR="00F13224" w:rsidRPr="00524BBA" w:rsidRDefault="00F13224" w:rsidP="005F3E0C">
            <w:pPr>
              <w:pStyle w:val="PDcolumn"/>
              <w:numPr>
                <w:ilvl w:val="0"/>
                <w:numId w:val="28"/>
              </w:numPr>
              <w:ind w:right="176"/>
              <w:rPr>
                <w:rFonts w:asciiTheme="minorHAnsi" w:hAnsiTheme="minorHAnsi"/>
                <w:sz w:val="22"/>
                <w:szCs w:val="22"/>
              </w:rPr>
            </w:pPr>
            <w:r w:rsidRPr="00524BBA">
              <w:rPr>
                <w:rFonts w:asciiTheme="minorHAnsi" w:hAnsiTheme="minorHAnsi"/>
                <w:sz w:val="22"/>
                <w:szCs w:val="22"/>
              </w:rPr>
              <w:t>Marketing</w:t>
            </w:r>
            <w:r w:rsidR="00913773" w:rsidRPr="00524BBA">
              <w:rPr>
                <w:rFonts w:asciiTheme="minorHAnsi" w:hAnsiTheme="minorHAnsi"/>
                <w:sz w:val="22"/>
                <w:szCs w:val="22"/>
              </w:rPr>
              <w:t>/ Operations Manager</w:t>
            </w:r>
            <w:r w:rsidRPr="00524BBA">
              <w:rPr>
                <w:rFonts w:asciiTheme="minorHAnsi" w:hAnsiTheme="minorHAnsi"/>
                <w:sz w:val="22"/>
                <w:szCs w:val="22"/>
              </w:rPr>
              <w:t xml:space="preserve"> </w:t>
            </w:r>
          </w:p>
        </w:tc>
      </w:tr>
      <w:tr w:rsidR="003A7ED6" w:rsidRPr="00CE7AFA" w14:paraId="1B2574EC" w14:textId="77777777" w:rsidTr="005602BC">
        <w:trPr>
          <w:trHeight w:val="397"/>
        </w:trPr>
        <w:tc>
          <w:tcPr>
            <w:tcW w:w="1809" w:type="dxa"/>
            <w:vMerge/>
          </w:tcPr>
          <w:p w14:paraId="705353CE" w14:textId="77777777" w:rsidR="003A7ED6" w:rsidRPr="00CE7AFA" w:rsidRDefault="003A7ED6" w:rsidP="00024A73">
            <w:pPr>
              <w:spacing w:after="120"/>
              <w:rPr>
                <w:rFonts w:asciiTheme="minorHAnsi" w:hAnsiTheme="minorHAnsi"/>
              </w:rPr>
            </w:pPr>
          </w:p>
        </w:tc>
        <w:tc>
          <w:tcPr>
            <w:tcW w:w="7938" w:type="dxa"/>
          </w:tcPr>
          <w:p w14:paraId="47C2E705" w14:textId="77777777" w:rsidR="003A7ED6" w:rsidRPr="00524BBA" w:rsidRDefault="003A7ED6" w:rsidP="005F3E0C">
            <w:pPr>
              <w:pStyle w:val="PDcolumn"/>
              <w:numPr>
                <w:ilvl w:val="0"/>
                <w:numId w:val="28"/>
              </w:numPr>
              <w:ind w:right="176"/>
              <w:rPr>
                <w:rFonts w:asciiTheme="minorHAnsi" w:hAnsiTheme="minorHAnsi"/>
                <w:sz w:val="22"/>
                <w:szCs w:val="22"/>
              </w:rPr>
            </w:pPr>
            <w:r>
              <w:rPr>
                <w:rFonts w:asciiTheme="minorHAnsi" w:hAnsiTheme="minorHAnsi"/>
                <w:sz w:val="22"/>
                <w:szCs w:val="22"/>
              </w:rPr>
              <w:t>Payroll and Human Resources Team</w:t>
            </w:r>
          </w:p>
        </w:tc>
      </w:tr>
      <w:tr w:rsidR="000C25E4" w:rsidRPr="00CE7AFA" w14:paraId="2F6A484D" w14:textId="77777777" w:rsidTr="005602BC">
        <w:trPr>
          <w:trHeight w:val="397"/>
        </w:trPr>
        <w:tc>
          <w:tcPr>
            <w:tcW w:w="1809" w:type="dxa"/>
            <w:vMerge/>
          </w:tcPr>
          <w:p w14:paraId="07034DDE" w14:textId="77777777" w:rsidR="000C25E4" w:rsidRPr="00CE7AFA" w:rsidRDefault="000C25E4" w:rsidP="00024A73">
            <w:pPr>
              <w:spacing w:after="120"/>
              <w:rPr>
                <w:rFonts w:asciiTheme="minorHAnsi" w:hAnsiTheme="minorHAnsi"/>
              </w:rPr>
            </w:pPr>
          </w:p>
        </w:tc>
        <w:tc>
          <w:tcPr>
            <w:tcW w:w="7938" w:type="dxa"/>
          </w:tcPr>
          <w:p w14:paraId="24CEDFBE" w14:textId="77777777" w:rsidR="000C25E4" w:rsidRDefault="000C25E4" w:rsidP="000C25E4">
            <w:pPr>
              <w:pStyle w:val="PDcolumn"/>
              <w:numPr>
                <w:ilvl w:val="0"/>
                <w:numId w:val="28"/>
              </w:numPr>
              <w:ind w:right="176"/>
              <w:rPr>
                <w:rFonts w:asciiTheme="minorHAnsi" w:hAnsiTheme="minorHAnsi"/>
                <w:sz w:val="22"/>
                <w:szCs w:val="22"/>
              </w:rPr>
            </w:pPr>
            <w:r>
              <w:rPr>
                <w:rFonts w:asciiTheme="minorHAnsi" w:hAnsiTheme="minorHAnsi"/>
                <w:sz w:val="22"/>
                <w:szCs w:val="22"/>
              </w:rPr>
              <w:t xml:space="preserve">SH&amp;E team </w:t>
            </w:r>
          </w:p>
        </w:tc>
      </w:tr>
      <w:tr w:rsidR="00F13224" w:rsidRPr="00CE7AFA" w14:paraId="2287DC38" w14:textId="77777777" w:rsidTr="005602BC">
        <w:trPr>
          <w:trHeight w:val="397"/>
        </w:trPr>
        <w:tc>
          <w:tcPr>
            <w:tcW w:w="1809" w:type="dxa"/>
            <w:vMerge/>
          </w:tcPr>
          <w:p w14:paraId="1B64885E" w14:textId="77777777" w:rsidR="00F13224" w:rsidRPr="00CE7AFA" w:rsidRDefault="00F13224" w:rsidP="00024A73">
            <w:pPr>
              <w:spacing w:after="120"/>
              <w:rPr>
                <w:rFonts w:asciiTheme="minorHAnsi" w:hAnsiTheme="minorHAnsi"/>
              </w:rPr>
            </w:pPr>
          </w:p>
        </w:tc>
        <w:tc>
          <w:tcPr>
            <w:tcW w:w="7938" w:type="dxa"/>
          </w:tcPr>
          <w:p w14:paraId="7AD0422E" w14:textId="77777777" w:rsidR="00F13224" w:rsidRPr="00524BBA" w:rsidRDefault="00913773" w:rsidP="005F3E0C">
            <w:pPr>
              <w:pStyle w:val="PDcolumn"/>
              <w:numPr>
                <w:ilvl w:val="0"/>
                <w:numId w:val="28"/>
              </w:numPr>
              <w:ind w:right="176"/>
              <w:rPr>
                <w:rFonts w:asciiTheme="minorHAnsi" w:hAnsiTheme="minorHAnsi"/>
                <w:sz w:val="22"/>
                <w:szCs w:val="22"/>
              </w:rPr>
            </w:pPr>
            <w:r w:rsidRPr="00524BBA">
              <w:rPr>
                <w:rFonts w:asciiTheme="minorHAnsi" w:hAnsiTheme="minorHAnsi"/>
                <w:sz w:val="22"/>
                <w:szCs w:val="22"/>
              </w:rPr>
              <w:t>Company Auditor</w:t>
            </w:r>
          </w:p>
        </w:tc>
      </w:tr>
      <w:tr w:rsidR="00D67412" w:rsidRPr="00CE7AFA" w14:paraId="536488C3" w14:textId="77777777" w:rsidTr="005602BC">
        <w:trPr>
          <w:trHeight w:val="397"/>
        </w:trPr>
        <w:tc>
          <w:tcPr>
            <w:tcW w:w="1809" w:type="dxa"/>
            <w:vMerge/>
          </w:tcPr>
          <w:p w14:paraId="51180D69" w14:textId="77777777" w:rsidR="00D67412" w:rsidRPr="00CE7AFA" w:rsidRDefault="00D67412" w:rsidP="00024A73">
            <w:pPr>
              <w:spacing w:after="120"/>
              <w:rPr>
                <w:rFonts w:asciiTheme="minorHAnsi" w:hAnsiTheme="minorHAnsi"/>
              </w:rPr>
            </w:pPr>
          </w:p>
        </w:tc>
        <w:tc>
          <w:tcPr>
            <w:tcW w:w="7938" w:type="dxa"/>
          </w:tcPr>
          <w:p w14:paraId="22C75069" w14:textId="77777777" w:rsidR="00D67412" w:rsidRPr="00524BBA" w:rsidRDefault="005F3E0C" w:rsidP="005F3E0C">
            <w:pPr>
              <w:pStyle w:val="PDcolumn"/>
              <w:numPr>
                <w:ilvl w:val="0"/>
                <w:numId w:val="28"/>
              </w:numPr>
              <w:ind w:right="176"/>
              <w:rPr>
                <w:rFonts w:asciiTheme="minorHAnsi" w:hAnsiTheme="minorHAnsi"/>
                <w:sz w:val="22"/>
                <w:szCs w:val="22"/>
              </w:rPr>
            </w:pPr>
            <w:r w:rsidRPr="00524BBA">
              <w:rPr>
                <w:rFonts w:asciiTheme="minorHAnsi" w:hAnsiTheme="minorHAnsi"/>
                <w:sz w:val="22"/>
                <w:szCs w:val="22"/>
              </w:rPr>
              <w:t>Customers and suppliers</w:t>
            </w:r>
            <w:r w:rsidR="000C25E4">
              <w:rPr>
                <w:rFonts w:asciiTheme="minorHAnsi" w:hAnsiTheme="minorHAnsi"/>
                <w:sz w:val="22"/>
                <w:szCs w:val="22"/>
              </w:rPr>
              <w:t xml:space="preserve"> including promotional Auditors</w:t>
            </w:r>
          </w:p>
        </w:tc>
      </w:tr>
      <w:tr w:rsidR="00D67412" w:rsidRPr="00CE7AFA" w14:paraId="31432A72" w14:textId="77777777" w:rsidTr="005602BC">
        <w:trPr>
          <w:trHeight w:val="397"/>
        </w:trPr>
        <w:tc>
          <w:tcPr>
            <w:tcW w:w="1809" w:type="dxa"/>
            <w:vMerge/>
          </w:tcPr>
          <w:p w14:paraId="52DF78A8" w14:textId="77777777" w:rsidR="00D67412" w:rsidRPr="00CE7AFA" w:rsidRDefault="00D67412" w:rsidP="00024A73">
            <w:pPr>
              <w:spacing w:after="120"/>
              <w:rPr>
                <w:rFonts w:asciiTheme="minorHAnsi" w:hAnsiTheme="minorHAnsi"/>
                <w:snapToGrid w:val="0"/>
                <w:color w:val="000000"/>
              </w:rPr>
            </w:pPr>
          </w:p>
        </w:tc>
        <w:tc>
          <w:tcPr>
            <w:tcW w:w="7938" w:type="dxa"/>
          </w:tcPr>
          <w:p w14:paraId="62249A5F" w14:textId="77777777" w:rsidR="00D67412" w:rsidRPr="00524BBA" w:rsidRDefault="00D67412" w:rsidP="005E401B">
            <w:pPr>
              <w:pStyle w:val="NoSpacing"/>
              <w:ind w:left="884" w:right="176" w:hanging="709"/>
              <w:rPr>
                <w:rFonts w:asciiTheme="minorHAnsi" w:hAnsiTheme="minorHAnsi"/>
                <w:color w:val="000000"/>
                <w:sz w:val="22"/>
                <w:szCs w:val="22"/>
              </w:rPr>
            </w:pPr>
          </w:p>
        </w:tc>
      </w:tr>
      <w:tr w:rsidR="00D67412" w:rsidRPr="00CE7AFA" w14:paraId="21D3419E" w14:textId="77777777" w:rsidTr="005602BC">
        <w:trPr>
          <w:trHeight w:val="397"/>
        </w:trPr>
        <w:tc>
          <w:tcPr>
            <w:tcW w:w="1809" w:type="dxa"/>
          </w:tcPr>
          <w:p w14:paraId="78C01B85" w14:textId="77777777" w:rsidR="00D67412" w:rsidRPr="00CE7AFA" w:rsidRDefault="00D67412" w:rsidP="00517ACE">
            <w:pPr>
              <w:rPr>
                <w:rFonts w:asciiTheme="minorHAnsi" w:hAnsiTheme="minorHAnsi"/>
                <w:b/>
              </w:rPr>
            </w:pPr>
            <w:r w:rsidRPr="00CE7AFA">
              <w:rPr>
                <w:rFonts w:asciiTheme="minorHAnsi" w:hAnsiTheme="minorHAnsi"/>
                <w:b/>
              </w:rPr>
              <w:t xml:space="preserve">KEY CRITERIA:    </w:t>
            </w:r>
          </w:p>
        </w:tc>
        <w:tc>
          <w:tcPr>
            <w:tcW w:w="7938" w:type="dxa"/>
          </w:tcPr>
          <w:p w14:paraId="7CECC1C9" w14:textId="77777777" w:rsidR="00D67412" w:rsidRPr="00524BBA" w:rsidRDefault="00D67412" w:rsidP="005E401B">
            <w:pPr>
              <w:pStyle w:val="PDcolumn"/>
              <w:numPr>
                <w:ilvl w:val="0"/>
                <w:numId w:val="2"/>
              </w:numPr>
              <w:ind w:left="884" w:right="176" w:hanging="709"/>
              <w:rPr>
                <w:rFonts w:asciiTheme="minorHAnsi" w:hAnsiTheme="minorHAnsi"/>
                <w:sz w:val="22"/>
                <w:szCs w:val="22"/>
              </w:rPr>
            </w:pPr>
            <w:r w:rsidRPr="00524BBA">
              <w:rPr>
                <w:rFonts w:asciiTheme="minorHAnsi" w:hAnsiTheme="minorHAnsi"/>
                <w:sz w:val="22"/>
                <w:szCs w:val="22"/>
              </w:rPr>
              <w:t>Employee must be:</w:t>
            </w:r>
          </w:p>
        </w:tc>
      </w:tr>
      <w:tr w:rsidR="00D67412" w:rsidRPr="00CE7AFA" w14:paraId="3111E934" w14:textId="77777777" w:rsidTr="005602BC">
        <w:trPr>
          <w:trHeight w:val="397"/>
        </w:trPr>
        <w:tc>
          <w:tcPr>
            <w:tcW w:w="1809" w:type="dxa"/>
          </w:tcPr>
          <w:p w14:paraId="40891F25" w14:textId="77777777" w:rsidR="00D67412" w:rsidRPr="00CE7AFA" w:rsidRDefault="00D67412" w:rsidP="00517ACE">
            <w:pPr>
              <w:spacing w:after="120"/>
              <w:rPr>
                <w:rFonts w:asciiTheme="minorHAnsi" w:hAnsiTheme="minorHAnsi"/>
              </w:rPr>
            </w:pPr>
          </w:p>
        </w:tc>
        <w:tc>
          <w:tcPr>
            <w:tcW w:w="7938" w:type="dxa"/>
          </w:tcPr>
          <w:p w14:paraId="677C92A0" w14:textId="77777777" w:rsidR="00D67412" w:rsidRPr="00524BBA" w:rsidRDefault="00D67412" w:rsidP="005E401B">
            <w:pPr>
              <w:pStyle w:val="PDcolumn"/>
              <w:ind w:left="884" w:right="176" w:hanging="709"/>
              <w:rPr>
                <w:rFonts w:asciiTheme="minorHAnsi" w:hAnsiTheme="minorHAnsi"/>
                <w:sz w:val="22"/>
                <w:szCs w:val="22"/>
              </w:rPr>
            </w:pPr>
            <w:r w:rsidRPr="00524BBA">
              <w:rPr>
                <w:rFonts w:asciiTheme="minorHAnsi" w:hAnsiTheme="minorHAnsi"/>
                <w:sz w:val="22"/>
                <w:szCs w:val="22"/>
              </w:rPr>
              <w:t>An excellent communicator both written and verbal</w:t>
            </w:r>
          </w:p>
        </w:tc>
      </w:tr>
      <w:tr w:rsidR="00D67412" w:rsidRPr="00CE7AFA" w14:paraId="363B87D7" w14:textId="77777777" w:rsidTr="005602BC">
        <w:trPr>
          <w:trHeight w:val="397"/>
        </w:trPr>
        <w:tc>
          <w:tcPr>
            <w:tcW w:w="1809" w:type="dxa"/>
          </w:tcPr>
          <w:p w14:paraId="172C4B02" w14:textId="77777777" w:rsidR="00D67412" w:rsidRPr="00CE7AFA" w:rsidRDefault="00D67412" w:rsidP="00517ACE">
            <w:pPr>
              <w:spacing w:after="120"/>
              <w:rPr>
                <w:rFonts w:asciiTheme="minorHAnsi" w:hAnsiTheme="minorHAnsi"/>
              </w:rPr>
            </w:pPr>
          </w:p>
        </w:tc>
        <w:tc>
          <w:tcPr>
            <w:tcW w:w="7938" w:type="dxa"/>
          </w:tcPr>
          <w:p w14:paraId="19463A69" w14:textId="77777777" w:rsidR="00D67412" w:rsidRPr="00524BBA" w:rsidRDefault="00D67412" w:rsidP="005E401B">
            <w:pPr>
              <w:pStyle w:val="PDcolumn"/>
              <w:ind w:left="884" w:right="176" w:hanging="709"/>
              <w:rPr>
                <w:rFonts w:asciiTheme="minorHAnsi" w:hAnsiTheme="minorHAnsi"/>
                <w:sz w:val="22"/>
                <w:szCs w:val="22"/>
              </w:rPr>
            </w:pPr>
            <w:r w:rsidRPr="00524BBA">
              <w:rPr>
                <w:rFonts w:asciiTheme="minorHAnsi" w:hAnsiTheme="minorHAnsi"/>
                <w:sz w:val="22"/>
                <w:szCs w:val="22"/>
              </w:rPr>
              <w:t>Professionally assertive</w:t>
            </w:r>
          </w:p>
        </w:tc>
      </w:tr>
      <w:tr w:rsidR="00D67412" w:rsidRPr="00CE7AFA" w14:paraId="3E65FC89" w14:textId="77777777" w:rsidTr="005602BC">
        <w:trPr>
          <w:trHeight w:val="397"/>
        </w:trPr>
        <w:tc>
          <w:tcPr>
            <w:tcW w:w="1809" w:type="dxa"/>
          </w:tcPr>
          <w:p w14:paraId="24D717B4" w14:textId="77777777" w:rsidR="00D67412" w:rsidRPr="00CE7AFA" w:rsidRDefault="00D67412" w:rsidP="00517ACE">
            <w:pPr>
              <w:spacing w:after="120"/>
              <w:rPr>
                <w:rFonts w:asciiTheme="minorHAnsi" w:hAnsiTheme="minorHAnsi"/>
              </w:rPr>
            </w:pPr>
          </w:p>
        </w:tc>
        <w:tc>
          <w:tcPr>
            <w:tcW w:w="7938" w:type="dxa"/>
          </w:tcPr>
          <w:p w14:paraId="6AB50AA3" w14:textId="77777777" w:rsidR="00D67412" w:rsidRPr="00524BBA" w:rsidRDefault="00D67412" w:rsidP="005E401B">
            <w:pPr>
              <w:pStyle w:val="PDcolumn"/>
              <w:ind w:left="884" w:right="176" w:hanging="709"/>
              <w:rPr>
                <w:rFonts w:asciiTheme="minorHAnsi" w:hAnsiTheme="minorHAnsi"/>
                <w:sz w:val="22"/>
                <w:szCs w:val="22"/>
              </w:rPr>
            </w:pPr>
            <w:r w:rsidRPr="00524BBA">
              <w:rPr>
                <w:rFonts w:asciiTheme="minorHAnsi" w:hAnsiTheme="minorHAnsi"/>
                <w:sz w:val="22"/>
                <w:szCs w:val="22"/>
              </w:rPr>
              <w:t xml:space="preserve">Competent and accurate with data entry </w:t>
            </w:r>
          </w:p>
        </w:tc>
      </w:tr>
      <w:tr w:rsidR="00D67412" w:rsidRPr="00CE7AFA" w14:paraId="44492D98" w14:textId="77777777" w:rsidTr="005602BC">
        <w:trPr>
          <w:trHeight w:val="397"/>
        </w:trPr>
        <w:tc>
          <w:tcPr>
            <w:tcW w:w="1809" w:type="dxa"/>
          </w:tcPr>
          <w:p w14:paraId="6995EE21" w14:textId="77777777" w:rsidR="00D67412" w:rsidRPr="00CE7AFA" w:rsidRDefault="00D67412" w:rsidP="00517ACE">
            <w:pPr>
              <w:spacing w:after="120"/>
              <w:rPr>
                <w:rFonts w:asciiTheme="minorHAnsi" w:hAnsiTheme="minorHAnsi"/>
              </w:rPr>
            </w:pPr>
          </w:p>
        </w:tc>
        <w:tc>
          <w:tcPr>
            <w:tcW w:w="7938" w:type="dxa"/>
          </w:tcPr>
          <w:p w14:paraId="37DD6A70" w14:textId="77777777" w:rsidR="00D67412" w:rsidRPr="00524BBA" w:rsidRDefault="00D67412" w:rsidP="005E401B">
            <w:pPr>
              <w:pStyle w:val="PDcolumn"/>
              <w:ind w:left="884" w:right="176" w:hanging="709"/>
              <w:rPr>
                <w:rFonts w:asciiTheme="minorHAnsi" w:hAnsiTheme="minorHAnsi"/>
                <w:sz w:val="22"/>
                <w:szCs w:val="22"/>
              </w:rPr>
            </w:pPr>
            <w:r w:rsidRPr="00524BBA">
              <w:rPr>
                <w:rFonts w:asciiTheme="minorHAnsi" w:hAnsiTheme="minorHAnsi"/>
                <w:sz w:val="22"/>
                <w:szCs w:val="22"/>
              </w:rPr>
              <w:t>Able to identify and investigate discrepancies and able to solve problems</w:t>
            </w:r>
          </w:p>
        </w:tc>
      </w:tr>
      <w:tr w:rsidR="00D67412" w:rsidRPr="00CE7AFA" w14:paraId="4E7B52C5" w14:textId="77777777" w:rsidTr="005602BC">
        <w:trPr>
          <w:trHeight w:val="397"/>
        </w:trPr>
        <w:tc>
          <w:tcPr>
            <w:tcW w:w="1809" w:type="dxa"/>
          </w:tcPr>
          <w:p w14:paraId="4666F111" w14:textId="77777777" w:rsidR="00D67412" w:rsidRPr="00CE7AFA" w:rsidRDefault="00D67412" w:rsidP="00517ACE">
            <w:pPr>
              <w:spacing w:after="120"/>
              <w:rPr>
                <w:rFonts w:asciiTheme="minorHAnsi" w:hAnsiTheme="minorHAnsi"/>
              </w:rPr>
            </w:pPr>
          </w:p>
        </w:tc>
        <w:tc>
          <w:tcPr>
            <w:tcW w:w="7938" w:type="dxa"/>
          </w:tcPr>
          <w:p w14:paraId="763AF2A3" w14:textId="77777777" w:rsidR="00D67412" w:rsidRPr="00524BBA" w:rsidRDefault="005602BC" w:rsidP="00AF2A40">
            <w:pPr>
              <w:pStyle w:val="PDcolumn"/>
              <w:ind w:left="884" w:right="176" w:hanging="709"/>
              <w:rPr>
                <w:rFonts w:asciiTheme="minorHAnsi" w:hAnsiTheme="minorHAnsi"/>
                <w:sz w:val="22"/>
                <w:szCs w:val="22"/>
              </w:rPr>
            </w:pPr>
            <w:r w:rsidRPr="00524BBA">
              <w:rPr>
                <w:rFonts w:asciiTheme="minorHAnsi" w:hAnsiTheme="minorHAnsi"/>
                <w:sz w:val="22"/>
                <w:szCs w:val="22"/>
              </w:rPr>
              <w:t>Able</w:t>
            </w:r>
            <w:r w:rsidR="00D67412" w:rsidRPr="00524BBA">
              <w:rPr>
                <w:rFonts w:asciiTheme="minorHAnsi" w:hAnsiTheme="minorHAnsi"/>
                <w:sz w:val="22"/>
                <w:szCs w:val="22"/>
              </w:rPr>
              <w:t xml:space="preserve"> to </w:t>
            </w:r>
            <w:r w:rsidR="00AF2A40">
              <w:rPr>
                <w:rFonts w:asciiTheme="minorHAnsi" w:hAnsiTheme="minorHAnsi"/>
                <w:sz w:val="22"/>
                <w:szCs w:val="22"/>
              </w:rPr>
              <w:t xml:space="preserve">support the implementation of new </w:t>
            </w:r>
            <w:r w:rsidR="00D67412" w:rsidRPr="00524BBA">
              <w:rPr>
                <w:rFonts w:asciiTheme="minorHAnsi" w:hAnsiTheme="minorHAnsi"/>
                <w:sz w:val="22"/>
                <w:szCs w:val="22"/>
              </w:rPr>
              <w:t>systems and motivate staff to achieve high levels of efficiency, including clear delegation of responsibilities to others</w:t>
            </w:r>
          </w:p>
        </w:tc>
      </w:tr>
      <w:tr w:rsidR="00D67412" w:rsidRPr="00CE7AFA" w14:paraId="6DDD8602" w14:textId="77777777" w:rsidTr="005602BC">
        <w:trPr>
          <w:trHeight w:val="397"/>
        </w:trPr>
        <w:tc>
          <w:tcPr>
            <w:tcW w:w="1809" w:type="dxa"/>
          </w:tcPr>
          <w:p w14:paraId="6C233DA2" w14:textId="77777777" w:rsidR="00D67412" w:rsidRPr="00CE7AFA" w:rsidRDefault="00D67412" w:rsidP="00517ACE">
            <w:pPr>
              <w:spacing w:after="120"/>
              <w:rPr>
                <w:rFonts w:asciiTheme="minorHAnsi" w:hAnsiTheme="minorHAnsi"/>
              </w:rPr>
            </w:pPr>
          </w:p>
        </w:tc>
        <w:tc>
          <w:tcPr>
            <w:tcW w:w="7938" w:type="dxa"/>
          </w:tcPr>
          <w:p w14:paraId="1F00698A" w14:textId="77777777" w:rsidR="00D67412" w:rsidRPr="00524BBA" w:rsidRDefault="00D67412" w:rsidP="00500B9B">
            <w:pPr>
              <w:pStyle w:val="PDcolumn"/>
              <w:ind w:left="884" w:right="176" w:hanging="709"/>
              <w:rPr>
                <w:rFonts w:asciiTheme="minorHAnsi" w:hAnsiTheme="minorHAnsi"/>
                <w:sz w:val="22"/>
                <w:szCs w:val="22"/>
              </w:rPr>
            </w:pPr>
            <w:r w:rsidRPr="00524BBA">
              <w:rPr>
                <w:rFonts w:asciiTheme="minorHAnsi" w:hAnsiTheme="minorHAnsi"/>
                <w:sz w:val="22"/>
                <w:szCs w:val="22"/>
              </w:rPr>
              <w:t xml:space="preserve">Highly organized with </w:t>
            </w:r>
            <w:r w:rsidR="00500B9B" w:rsidRPr="00524BBA">
              <w:rPr>
                <w:rFonts w:asciiTheme="minorHAnsi" w:hAnsiTheme="minorHAnsi"/>
                <w:sz w:val="22"/>
                <w:szCs w:val="22"/>
              </w:rPr>
              <w:t>good</w:t>
            </w:r>
            <w:r w:rsidRPr="00524BBA">
              <w:rPr>
                <w:rFonts w:asciiTheme="minorHAnsi" w:hAnsiTheme="minorHAnsi"/>
                <w:sz w:val="22"/>
                <w:szCs w:val="22"/>
              </w:rPr>
              <w:t xml:space="preserve"> time management skills</w:t>
            </w:r>
          </w:p>
        </w:tc>
      </w:tr>
      <w:tr w:rsidR="00D67412" w:rsidRPr="00CE7AFA" w14:paraId="34E1FAC4" w14:textId="77777777" w:rsidTr="005602BC">
        <w:trPr>
          <w:trHeight w:val="397"/>
        </w:trPr>
        <w:tc>
          <w:tcPr>
            <w:tcW w:w="1809" w:type="dxa"/>
          </w:tcPr>
          <w:p w14:paraId="666AE160" w14:textId="77777777" w:rsidR="00D67412" w:rsidRPr="00CE7AFA" w:rsidRDefault="00D67412" w:rsidP="00517ACE">
            <w:pPr>
              <w:spacing w:after="120"/>
              <w:rPr>
                <w:rFonts w:asciiTheme="minorHAnsi" w:hAnsiTheme="minorHAnsi"/>
              </w:rPr>
            </w:pPr>
          </w:p>
        </w:tc>
        <w:tc>
          <w:tcPr>
            <w:tcW w:w="7938" w:type="dxa"/>
          </w:tcPr>
          <w:p w14:paraId="2D551A62" w14:textId="77777777" w:rsidR="00D67412" w:rsidRPr="00524BBA" w:rsidRDefault="00D67412" w:rsidP="005E401B">
            <w:pPr>
              <w:pStyle w:val="PDcolumn"/>
              <w:ind w:left="884" w:right="176" w:hanging="709"/>
              <w:rPr>
                <w:rFonts w:asciiTheme="minorHAnsi" w:hAnsiTheme="minorHAnsi"/>
                <w:sz w:val="22"/>
                <w:szCs w:val="22"/>
              </w:rPr>
            </w:pPr>
            <w:r w:rsidRPr="00524BBA">
              <w:rPr>
                <w:rFonts w:asciiTheme="minorHAnsi" w:hAnsiTheme="minorHAnsi"/>
                <w:sz w:val="22"/>
                <w:szCs w:val="22"/>
              </w:rPr>
              <w:t>Able to deal with difficult behaviours and negotiate positive outcomes</w:t>
            </w:r>
          </w:p>
        </w:tc>
      </w:tr>
      <w:tr w:rsidR="00D67412" w:rsidRPr="00CE7AFA" w14:paraId="577B9AFB" w14:textId="77777777" w:rsidTr="005602BC">
        <w:trPr>
          <w:trHeight w:val="397"/>
        </w:trPr>
        <w:tc>
          <w:tcPr>
            <w:tcW w:w="1809" w:type="dxa"/>
          </w:tcPr>
          <w:p w14:paraId="5C5E10E3" w14:textId="77777777" w:rsidR="00D67412" w:rsidRPr="00CE7AFA" w:rsidRDefault="00D67412" w:rsidP="00517ACE">
            <w:pPr>
              <w:spacing w:after="120"/>
              <w:rPr>
                <w:rFonts w:asciiTheme="minorHAnsi" w:hAnsiTheme="minorHAnsi"/>
              </w:rPr>
            </w:pPr>
          </w:p>
        </w:tc>
        <w:tc>
          <w:tcPr>
            <w:tcW w:w="7938" w:type="dxa"/>
          </w:tcPr>
          <w:p w14:paraId="1FBAAC95" w14:textId="77777777" w:rsidR="00D67412" w:rsidRPr="00524BBA" w:rsidRDefault="00D67412" w:rsidP="00FE0FAC">
            <w:pPr>
              <w:pStyle w:val="PDcolumn"/>
              <w:ind w:left="884" w:right="176" w:hanging="709"/>
              <w:rPr>
                <w:rFonts w:asciiTheme="minorHAnsi" w:hAnsiTheme="minorHAnsi"/>
                <w:sz w:val="22"/>
                <w:szCs w:val="22"/>
              </w:rPr>
            </w:pPr>
            <w:r w:rsidRPr="00524BBA">
              <w:rPr>
                <w:rFonts w:asciiTheme="minorHAnsi" w:hAnsiTheme="minorHAnsi"/>
                <w:sz w:val="22"/>
                <w:szCs w:val="22"/>
              </w:rPr>
              <w:t>Team orientated</w:t>
            </w:r>
          </w:p>
        </w:tc>
      </w:tr>
      <w:tr w:rsidR="00D67412" w:rsidRPr="00CE7AFA" w14:paraId="4C2AA4E4" w14:textId="77777777" w:rsidTr="005602BC">
        <w:trPr>
          <w:trHeight w:val="397"/>
        </w:trPr>
        <w:tc>
          <w:tcPr>
            <w:tcW w:w="1809" w:type="dxa"/>
          </w:tcPr>
          <w:p w14:paraId="3BF57AA2" w14:textId="77777777" w:rsidR="00D67412" w:rsidRPr="00CE7AFA" w:rsidRDefault="00D67412" w:rsidP="00517ACE">
            <w:pPr>
              <w:widowControl w:val="0"/>
              <w:rPr>
                <w:rFonts w:asciiTheme="minorHAnsi" w:hAnsiTheme="minorHAnsi"/>
                <w:b/>
              </w:rPr>
            </w:pPr>
          </w:p>
        </w:tc>
        <w:tc>
          <w:tcPr>
            <w:tcW w:w="7938" w:type="dxa"/>
          </w:tcPr>
          <w:p w14:paraId="536E5E76" w14:textId="77777777" w:rsidR="00D67412" w:rsidRPr="00524BBA" w:rsidRDefault="005602BC" w:rsidP="005602BC">
            <w:pPr>
              <w:pStyle w:val="PDcolumn"/>
              <w:ind w:left="884" w:right="176" w:hanging="709"/>
              <w:rPr>
                <w:rFonts w:asciiTheme="minorHAnsi" w:hAnsiTheme="minorHAnsi"/>
                <w:sz w:val="22"/>
                <w:szCs w:val="22"/>
              </w:rPr>
            </w:pPr>
            <w:r w:rsidRPr="00524BBA">
              <w:rPr>
                <w:rFonts w:asciiTheme="minorHAnsi" w:hAnsiTheme="minorHAnsi"/>
                <w:sz w:val="22"/>
                <w:szCs w:val="22"/>
              </w:rPr>
              <w:t>Knowledgeable about basic</w:t>
            </w:r>
            <w:r w:rsidR="00D67412" w:rsidRPr="00524BBA">
              <w:rPr>
                <w:rFonts w:asciiTheme="minorHAnsi" w:hAnsiTheme="minorHAnsi"/>
                <w:sz w:val="22"/>
                <w:szCs w:val="22"/>
              </w:rPr>
              <w:t xml:space="preserve"> Environmental Health and Safety (EH &amp; S) </w:t>
            </w:r>
          </w:p>
        </w:tc>
      </w:tr>
      <w:tr w:rsidR="00D67412" w:rsidRPr="00CE7AFA" w14:paraId="76A20292" w14:textId="77777777" w:rsidTr="005602BC">
        <w:trPr>
          <w:trHeight w:val="397"/>
        </w:trPr>
        <w:tc>
          <w:tcPr>
            <w:tcW w:w="1809" w:type="dxa"/>
          </w:tcPr>
          <w:p w14:paraId="1B04985F" w14:textId="77777777" w:rsidR="00D67412" w:rsidRPr="00CE7AFA" w:rsidRDefault="00D67412" w:rsidP="00517ACE">
            <w:pPr>
              <w:widowControl w:val="0"/>
              <w:rPr>
                <w:rFonts w:asciiTheme="minorHAnsi" w:hAnsiTheme="minorHAnsi"/>
                <w:b/>
              </w:rPr>
            </w:pPr>
          </w:p>
        </w:tc>
        <w:tc>
          <w:tcPr>
            <w:tcW w:w="7938" w:type="dxa"/>
          </w:tcPr>
          <w:p w14:paraId="1A562A50" w14:textId="77777777" w:rsidR="00D67412" w:rsidRPr="00524BBA" w:rsidRDefault="005602BC" w:rsidP="00AF2A40">
            <w:pPr>
              <w:pStyle w:val="PDcolumn"/>
              <w:ind w:left="884" w:right="176" w:hanging="709"/>
              <w:rPr>
                <w:rFonts w:asciiTheme="minorHAnsi" w:hAnsiTheme="minorHAnsi"/>
                <w:sz w:val="22"/>
                <w:szCs w:val="22"/>
              </w:rPr>
            </w:pPr>
            <w:r w:rsidRPr="00524BBA">
              <w:rPr>
                <w:rFonts w:asciiTheme="minorHAnsi" w:hAnsiTheme="minorHAnsi"/>
                <w:sz w:val="22"/>
                <w:szCs w:val="22"/>
              </w:rPr>
              <w:t>Able</w:t>
            </w:r>
            <w:r w:rsidR="00D67412" w:rsidRPr="00524BBA">
              <w:rPr>
                <w:rFonts w:asciiTheme="minorHAnsi" w:hAnsiTheme="minorHAnsi"/>
                <w:sz w:val="22"/>
                <w:szCs w:val="22"/>
              </w:rPr>
              <w:t xml:space="preserve"> to function within varied roles in relation to Service Station </w:t>
            </w:r>
            <w:r w:rsidR="00E93F5F">
              <w:rPr>
                <w:rFonts w:asciiTheme="minorHAnsi" w:hAnsiTheme="minorHAnsi"/>
                <w:sz w:val="22"/>
                <w:szCs w:val="22"/>
              </w:rPr>
              <w:t xml:space="preserve">and </w:t>
            </w:r>
            <w:r w:rsidR="00AF2A40">
              <w:rPr>
                <w:rFonts w:asciiTheme="minorHAnsi" w:hAnsiTheme="minorHAnsi"/>
                <w:sz w:val="22"/>
                <w:szCs w:val="22"/>
              </w:rPr>
              <w:t>K</w:t>
            </w:r>
            <w:r w:rsidR="00E93F5F">
              <w:rPr>
                <w:rFonts w:asciiTheme="minorHAnsi" w:hAnsiTheme="minorHAnsi"/>
                <w:sz w:val="22"/>
                <w:szCs w:val="22"/>
              </w:rPr>
              <w:t xml:space="preserve">itchen </w:t>
            </w:r>
            <w:r w:rsidR="00D67412" w:rsidRPr="00524BBA">
              <w:rPr>
                <w:rFonts w:asciiTheme="minorHAnsi" w:hAnsiTheme="minorHAnsi"/>
                <w:sz w:val="22"/>
                <w:szCs w:val="22"/>
              </w:rPr>
              <w:t>Operations.</w:t>
            </w:r>
          </w:p>
        </w:tc>
      </w:tr>
      <w:tr w:rsidR="00D67412" w:rsidRPr="00500B9B" w14:paraId="4E5BD3B0" w14:textId="77777777" w:rsidTr="005602BC">
        <w:trPr>
          <w:trHeight w:val="397"/>
        </w:trPr>
        <w:tc>
          <w:tcPr>
            <w:tcW w:w="1809" w:type="dxa"/>
          </w:tcPr>
          <w:p w14:paraId="40498E21" w14:textId="77777777" w:rsidR="00D67412" w:rsidRPr="00CE7AFA" w:rsidRDefault="00D67412" w:rsidP="00517ACE">
            <w:pPr>
              <w:widowControl w:val="0"/>
              <w:rPr>
                <w:rFonts w:asciiTheme="minorHAnsi" w:hAnsiTheme="minorHAnsi"/>
                <w:b/>
              </w:rPr>
            </w:pPr>
          </w:p>
        </w:tc>
        <w:tc>
          <w:tcPr>
            <w:tcW w:w="7938" w:type="dxa"/>
          </w:tcPr>
          <w:p w14:paraId="60DE61D3" w14:textId="77777777" w:rsidR="00D67412" w:rsidRPr="00524BBA" w:rsidRDefault="005602BC" w:rsidP="005602BC">
            <w:pPr>
              <w:pStyle w:val="PDcolumn"/>
              <w:ind w:left="884" w:right="176" w:hanging="709"/>
              <w:rPr>
                <w:rFonts w:asciiTheme="minorHAnsi" w:hAnsiTheme="minorHAnsi"/>
                <w:sz w:val="22"/>
                <w:szCs w:val="22"/>
              </w:rPr>
            </w:pPr>
            <w:r w:rsidRPr="00524BBA">
              <w:rPr>
                <w:rFonts w:asciiTheme="minorHAnsi" w:hAnsiTheme="minorHAnsi"/>
                <w:sz w:val="22"/>
                <w:szCs w:val="22"/>
              </w:rPr>
              <w:t>Understand</w:t>
            </w:r>
            <w:r w:rsidR="00D67412" w:rsidRPr="00524BBA">
              <w:rPr>
                <w:rFonts w:asciiTheme="minorHAnsi" w:hAnsiTheme="minorHAnsi"/>
                <w:sz w:val="22"/>
                <w:szCs w:val="22"/>
              </w:rPr>
              <w:t xml:space="preserve"> stock procedures and the reconciliation process</w:t>
            </w:r>
          </w:p>
        </w:tc>
      </w:tr>
      <w:tr w:rsidR="00D67412" w:rsidRPr="00500B9B" w14:paraId="33BE78C7" w14:textId="77777777" w:rsidTr="005602BC">
        <w:trPr>
          <w:trHeight w:val="397"/>
        </w:trPr>
        <w:tc>
          <w:tcPr>
            <w:tcW w:w="1809" w:type="dxa"/>
          </w:tcPr>
          <w:p w14:paraId="33D4E054" w14:textId="77777777" w:rsidR="00D67412" w:rsidRPr="00CE7AFA" w:rsidRDefault="00D67412" w:rsidP="00517ACE">
            <w:pPr>
              <w:widowControl w:val="0"/>
              <w:rPr>
                <w:rFonts w:asciiTheme="minorHAnsi" w:hAnsiTheme="minorHAnsi"/>
                <w:b/>
              </w:rPr>
            </w:pPr>
          </w:p>
        </w:tc>
        <w:tc>
          <w:tcPr>
            <w:tcW w:w="7938" w:type="dxa"/>
          </w:tcPr>
          <w:p w14:paraId="08AEC4BF" w14:textId="77777777" w:rsidR="00D67412" w:rsidRPr="00524BBA" w:rsidRDefault="005602BC" w:rsidP="00AF2A40">
            <w:pPr>
              <w:pStyle w:val="PDcolumn"/>
              <w:ind w:left="884" w:right="176" w:hanging="709"/>
              <w:rPr>
                <w:rFonts w:asciiTheme="minorHAnsi" w:hAnsiTheme="minorHAnsi"/>
                <w:sz w:val="22"/>
                <w:szCs w:val="22"/>
              </w:rPr>
            </w:pPr>
            <w:r w:rsidRPr="00524BBA">
              <w:rPr>
                <w:rFonts w:asciiTheme="minorHAnsi" w:hAnsiTheme="minorHAnsi"/>
                <w:sz w:val="22"/>
                <w:szCs w:val="22"/>
              </w:rPr>
              <w:t xml:space="preserve">Aware of the </w:t>
            </w:r>
            <w:r w:rsidR="00D67412" w:rsidRPr="00524BBA">
              <w:rPr>
                <w:rFonts w:asciiTheme="minorHAnsi" w:hAnsiTheme="minorHAnsi"/>
                <w:sz w:val="22"/>
                <w:szCs w:val="22"/>
              </w:rPr>
              <w:t xml:space="preserve">staff </w:t>
            </w:r>
            <w:r w:rsidRPr="00524BBA">
              <w:rPr>
                <w:rFonts w:asciiTheme="minorHAnsi" w:hAnsiTheme="minorHAnsi"/>
                <w:sz w:val="22"/>
                <w:szCs w:val="22"/>
              </w:rPr>
              <w:t>A</w:t>
            </w:r>
            <w:r w:rsidR="00D67412" w:rsidRPr="00524BBA">
              <w:rPr>
                <w:rFonts w:asciiTheme="minorHAnsi" w:hAnsiTheme="minorHAnsi"/>
                <w:sz w:val="22"/>
                <w:szCs w:val="22"/>
              </w:rPr>
              <w:t>ward</w:t>
            </w:r>
            <w:r w:rsidRPr="00524BBA">
              <w:rPr>
                <w:rFonts w:asciiTheme="minorHAnsi" w:hAnsiTheme="minorHAnsi"/>
                <w:sz w:val="22"/>
                <w:szCs w:val="22"/>
              </w:rPr>
              <w:t>,</w:t>
            </w:r>
            <w:r w:rsidR="00AF2A40">
              <w:rPr>
                <w:rFonts w:asciiTheme="minorHAnsi" w:hAnsiTheme="minorHAnsi"/>
                <w:sz w:val="22"/>
                <w:szCs w:val="22"/>
              </w:rPr>
              <w:t xml:space="preserve"> and procedures for </w:t>
            </w:r>
            <w:r w:rsidR="00D67412" w:rsidRPr="00524BBA">
              <w:rPr>
                <w:rFonts w:asciiTheme="minorHAnsi" w:hAnsiTheme="minorHAnsi"/>
                <w:sz w:val="22"/>
                <w:szCs w:val="22"/>
              </w:rPr>
              <w:t>employing</w:t>
            </w:r>
            <w:r w:rsidR="00AF2A40">
              <w:rPr>
                <w:rFonts w:asciiTheme="minorHAnsi" w:hAnsiTheme="minorHAnsi"/>
                <w:sz w:val="22"/>
                <w:szCs w:val="22"/>
              </w:rPr>
              <w:t>, managing</w:t>
            </w:r>
            <w:r w:rsidR="00D67412" w:rsidRPr="00524BBA">
              <w:rPr>
                <w:rFonts w:asciiTheme="minorHAnsi" w:hAnsiTheme="minorHAnsi"/>
                <w:sz w:val="22"/>
                <w:szCs w:val="22"/>
              </w:rPr>
              <w:t xml:space="preserve"> and terminati</w:t>
            </w:r>
            <w:r w:rsidR="00AF2A40">
              <w:rPr>
                <w:rFonts w:asciiTheme="minorHAnsi" w:hAnsiTheme="minorHAnsi"/>
                <w:sz w:val="22"/>
                <w:szCs w:val="22"/>
              </w:rPr>
              <w:t>ng</w:t>
            </w:r>
            <w:r w:rsidR="00D67412" w:rsidRPr="00524BBA">
              <w:rPr>
                <w:rFonts w:asciiTheme="minorHAnsi" w:hAnsiTheme="minorHAnsi"/>
                <w:sz w:val="22"/>
                <w:szCs w:val="22"/>
              </w:rPr>
              <w:t xml:space="preserve"> employees</w:t>
            </w:r>
          </w:p>
        </w:tc>
      </w:tr>
      <w:tr w:rsidR="00D67412" w:rsidRPr="00500B9B" w14:paraId="4A5E9FCC" w14:textId="77777777" w:rsidTr="005602BC">
        <w:trPr>
          <w:trHeight w:val="397"/>
        </w:trPr>
        <w:tc>
          <w:tcPr>
            <w:tcW w:w="1809" w:type="dxa"/>
          </w:tcPr>
          <w:p w14:paraId="2D2C3646" w14:textId="77777777" w:rsidR="00D67412" w:rsidRPr="00CE7AFA" w:rsidRDefault="00D67412" w:rsidP="00517ACE">
            <w:pPr>
              <w:widowControl w:val="0"/>
              <w:rPr>
                <w:rFonts w:asciiTheme="minorHAnsi" w:hAnsiTheme="minorHAnsi"/>
                <w:b/>
              </w:rPr>
            </w:pPr>
          </w:p>
        </w:tc>
        <w:tc>
          <w:tcPr>
            <w:tcW w:w="7938" w:type="dxa"/>
          </w:tcPr>
          <w:p w14:paraId="142AD5F4" w14:textId="77777777" w:rsidR="00D67412" w:rsidRPr="00524BBA" w:rsidRDefault="00D67412" w:rsidP="00500B9B">
            <w:pPr>
              <w:pStyle w:val="PDcolumn"/>
              <w:numPr>
                <w:ilvl w:val="0"/>
                <w:numId w:val="0"/>
              </w:numPr>
              <w:ind w:left="884" w:right="176"/>
              <w:rPr>
                <w:rFonts w:asciiTheme="minorHAnsi" w:hAnsiTheme="minorHAnsi"/>
                <w:sz w:val="22"/>
                <w:szCs w:val="22"/>
              </w:rPr>
            </w:pPr>
          </w:p>
        </w:tc>
      </w:tr>
      <w:tr w:rsidR="00D67412" w:rsidRPr="00500B9B" w14:paraId="5095A6CA" w14:textId="77777777" w:rsidTr="005602BC">
        <w:trPr>
          <w:trHeight w:val="397"/>
        </w:trPr>
        <w:tc>
          <w:tcPr>
            <w:tcW w:w="1809" w:type="dxa"/>
          </w:tcPr>
          <w:p w14:paraId="2B252AC1" w14:textId="77777777" w:rsidR="00D67412" w:rsidRPr="00CE7AFA" w:rsidRDefault="00D67412" w:rsidP="00517ACE">
            <w:pPr>
              <w:widowControl w:val="0"/>
              <w:rPr>
                <w:rFonts w:asciiTheme="minorHAnsi" w:hAnsiTheme="minorHAnsi" w:cs="Arial"/>
                <w:snapToGrid w:val="0"/>
                <w:color w:val="000000"/>
              </w:rPr>
            </w:pPr>
            <w:r w:rsidRPr="00CE7AFA">
              <w:rPr>
                <w:rFonts w:asciiTheme="minorHAnsi" w:hAnsiTheme="minorHAnsi"/>
                <w:b/>
              </w:rPr>
              <w:t>EXPERIENCE:</w:t>
            </w:r>
          </w:p>
        </w:tc>
        <w:tc>
          <w:tcPr>
            <w:tcW w:w="7938" w:type="dxa"/>
          </w:tcPr>
          <w:p w14:paraId="4BE5F931" w14:textId="77777777" w:rsidR="00D67412" w:rsidRPr="00524BBA" w:rsidRDefault="00D67412" w:rsidP="00500B9B">
            <w:pPr>
              <w:pStyle w:val="PDcolumn"/>
              <w:numPr>
                <w:ilvl w:val="0"/>
                <w:numId w:val="2"/>
              </w:numPr>
              <w:ind w:right="176"/>
              <w:rPr>
                <w:rFonts w:asciiTheme="minorHAnsi" w:hAnsiTheme="minorHAnsi"/>
                <w:sz w:val="22"/>
                <w:szCs w:val="22"/>
              </w:rPr>
            </w:pPr>
            <w:r w:rsidRPr="00524BBA">
              <w:rPr>
                <w:rFonts w:asciiTheme="minorHAnsi" w:hAnsiTheme="minorHAnsi"/>
                <w:sz w:val="22"/>
                <w:szCs w:val="22"/>
              </w:rPr>
              <w:t>Incumbent must have:</w:t>
            </w:r>
          </w:p>
        </w:tc>
      </w:tr>
      <w:tr w:rsidR="00D67412" w:rsidRPr="00500B9B" w14:paraId="630E3D35" w14:textId="77777777" w:rsidTr="005602BC">
        <w:trPr>
          <w:trHeight w:val="397"/>
        </w:trPr>
        <w:tc>
          <w:tcPr>
            <w:tcW w:w="1809" w:type="dxa"/>
          </w:tcPr>
          <w:p w14:paraId="182C72FE" w14:textId="77777777" w:rsidR="00D67412" w:rsidRPr="00CE7AFA" w:rsidRDefault="00D67412" w:rsidP="00517ACE">
            <w:pPr>
              <w:spacing w:after="120"/>
              <w:rPr>
                <w:rFonts w:asciiTheme="minorHAnsi" w:hAnsiTheme="minorHAnsi"/>
              </w:rPr>
            </w:pPr>
          </w:p>
        </w:tc>
        <w:tc>
          <w:tcPr>
            <w:tcW w:w="7938" w:type="dxa"/>
          </w:tcPr>
          <w:p w14:paraId="7C444B6B" w14:textId="77777777" w:rsidR="00D67412" w:rsidRPr="00524BBA" w:rsidRDefault="00D67412" w:rsidP="00500B9B">
            <w:pPr>
              <w:pStyle w:val="PDcolumn"/>
              <w:ind w:left="884" w:right="176" w:hanging="709"/>
              <w:rPr>
                <w:rFonts w:asciiTheme="minorHAnsi" w:hAnsiTheme="minorHAnsi"/>
                <w:sz w:val="22"/>
                <w:szCs w:val="22"/>
              </w:rPr>
            </w:pPr>
            <w:r w:rsidRPr="00524BBA">
              <w:rPr>
                <w:rFonts w:asciiTheme="minorHAnsi" w:hAnsiTheme="minorHAnsi"/>
                <w:sz w:val="22"/>
                <w:szCs w:val="22"/>
              </w:rPr>
              <w:t xml:space="preserve">Minimum 2 </w:t>
            </w:r>
            <w:proofErr w:type="spellStart"/>
            <w:r w:rsidRPr="00524BBA">
              <w:rPr>
                <w:rFonts w:asciiTheme="minorHAnsi" w:hAnsiTheme="minorHAnsi"/>
                <w:sz w:val="22"/>
                <w:szCs w:val="22"/>
              </w:rPr>
              <w:t>years experience</w:t>
            </w:r>
            <w:proofErr w:type="spellEnd"/>
            <w:r w:rsidRPr="00524BBA">
              <w:rPr>
                <w:rFonts w:asciiTheme="minorHAnsi" w:hAnsiTheme="minorHAnsi"/>
                <w:sz w:val="22"/>
                <w:szCs w:val="22"/>
              </w:rPr>
              <w:t xml:space="preserve"> in a retail role</w:t>
            </w:r>
          </w:p>
        </w:tc>
      </w:tr>
      <w:tr w:rsidR="00D67412" w:rsidRPr="00500B9B" w14:paraId="37BFE25A" w14:textId="77777777" w:rsidTr="005602BC">
        <w:trPr>
          <w:trHeight w:val="397"/>
        </w:trPr>
        <w:tc>
          <w:tcPr>
            <w:tcW w:w="1809" w:type="dxa"/>
          </w:tcPr>
          <w:p w14:paraId="344F057A" w14:textId="77777777" w:rsidR="00D67412" w:rsidRPr="00CE7AFA" w:rsidRDefault="00D67412" w:rsidP="00517ACE">
            <w:pPr>
              <w:spacing w:after="120"/>
              <w:rPr>
                <w:rFonts w:asciiTheme="minorHAnsi" w:hAnsiTheme="minorHAnsi"/>
              </w:rPr>
            </w:pPr>
          </w:p>
        </w:tc>
        <w:tc>
          <w:tcPr>
            <w:tcW w:w="7938" w:type="dxa"/>
          </w:tcPr>
          <w:p w14:paraId="5691F063" w14:textId="77777777" w:rsidR="00D67412" w:rsidRPr="00524BBA" w:rsidRDefault="00D67412" w:rsidP="005E401B">
            <w:pPr>
              <w:pStyle w:val="PDcolumn"/>
              <w:ind w:left="884" w:right="176" w:hanging="709"/>
              <w:rPr>
                <w:rFonts w:asciiTheme="minorHAnsi" w:hAnsiTheme="minorHAnsi"/>
                <w:sz w:val="22"/>
                <w:szCs w:val="22"/>
              </w:rPr>
            </w:pPr>
            <w:r w:rsidRPr="00524BBA">
              <w:rPr>
                <w:rFonts w:asciiTheme="minorHAnsi" w:hAnsiTheme="minorHAnsi"/>
                <w:sz w:val="22"/>
                <w:szCs w:val="22"/>
              </w:rPr>
              <w:t xml:space="preserve">High level of accuracy with cash control and stock management </w:t>
            </w:r>
          </w:p>
        </w:tc>
      </w:tr>
      <w:tr w:rsidR="00D67412" w:rsidRPr="00500B9B" w14:paraId="62B23184" w14:textId="77777777" w:rsidTr="005602BC">
        <w:trPr>
          <w:trHeight w:val="397"/>
        </w:trPr>
        <w:tc>
          <w:tcPr>
            <w:tcW w:w="1809" w:type="dxa"/>
          </w:tcPr>
          <w:p w14:paraId="575B6F1C" w14:textId="77777777" w:rsidR="00D67412" w:rsidRPr="00CE7AFA" w:rsidRDefault="00D67412" w:rsidP="00517ACE">
            <w:pPr>
              <w:spacing w:after="120"/>
              <w:rPr>
                <w:rFonts w:asciiTheme="minorHAnsi" w:hAnsiTheme="minorHAnsi"/>
              </w:rPr>
            </w:pPr>
          </w:p>
        </w:tc>
        <w:tc>
          <w:tcPr>
            <w:tcW w:w="7938" w:type="dxa"/>
          </w:tcPr>
          <w:p w14:paraId="69C26BE5" w14:textId="77777777" w:rsidR="00D67412" w:rsidRPr="00524BBA" w:rsidRDefault="00D67412" w:rsidP="005E401B">
            <w:pPr>
              <w:pStyle w:val="PDcolumn"/>
              <w:ind w:left="884" w:right="176" w:hanging="709"/>
              <w:rPr>
                <w:rFonts w:asciiTheme="minorHAnsi" w:hAnsiTheme="minorHAnsi"/>
                <w:sz w:val="22"/>
                <w:szCs w:val="22"/>
              </w:rPr>
            </w:pPr>
            <w:r w:rsidRPr="00524BBA">
              <w:rPr>
                <w:rFonts w:asciiTheme="minorHAnsi" w:hAnsiTheme="minorHAnsi"/>
                <w:sz w:val="22"/>
                <w:szCs w:val="22"/>
              </w:rPr>
              <w:t>Hands on knowledge of the fuel industry and sound knowledge of Tasco Petroleum retail procedures</w:t>
            </w:r>
          </w:p>
        </w:tc>
      </w:tr>
      <w:tr w:rsidR="00D67412" w:rsidRPr="00500B9B" w14:paraId="4A2EC89D" w14:textId="77777777" w:rsidTr="005602BC">
        <w:trPr>
          <w:trHeight w:val="397"/>
        </w:trPr>
        <w:tc>
          <w:tcPr>
            <w:tcW w:w="1809" w:type="dxa"/>
          </w:tcPr>
          <w:p w14:paraId="6922826C" w14:textId="77777777" w:rsidR="00D67412" w:rsidRPr="00CE7AFA" w:rsidRDefault="00D67412" w:rsidP="00517ACE">
            <w:pPr>
              <w:spacing w:after="120"/>
              <w:rPr>
                <w:rFonts w:asciiTheme="minorHAnsi" w:hAnsiTheme="minorHAnsi"/>
              </w:rPr>
            </w:pPr>
          </w:p>
        </w:tc>
        <w:tc>
          <w:tcPr>
            <w:tcW w:w="7938" w:type="dxa"/>
          </w:tcPr>
          <w:p w14:paraId="6BF25188" w14:textId="48D8CC17" w:rsidR="00D67412" w:rsidRPr="00524BBA" w:rsidRDefault="00500B9B" w:rsidP="005E401B">
            <w:pPr>
              <w:pStyle w:val="PDcolumn"/>
              <w:ind w:left="884" w:right="176" w:hanging="709"/>
              <w:rPr>
                <w:rFonts w:asciiTheme="minorHAnsi" w:hAnsiTheme="minorHAnsi"/>
                <w:sz w:val="22"/>
                <w:szCs w:val="22"/>
              </w:rPr>
            </w:pPr>
            <w:r w:rsidRPr="00524BBA">
              <w:rPr>
                <w:rFonts w:asciiTheme="minorHAnsi" w:hAnsiTheme="minorHAnsi"/>
                <w:sz w:val="22"/>
                <w:szCs w:val="22"/>
              </w:rPr>
              <w:t xml:space="preserve">Demonstrated </w:t>
            </w:r>
            <w:r w:rsidR="00D67412" w:rsidRPr="00524BBA">
              <w:rPr>
                <w:rFonts w:asciiTheme="minorHAnsi" w:hAnsiTheme="minorHAnsi"/>
                <w:sz w:val="22"/>
                <w:szCs w:val="22"/>
              </w:rPr>
              <w:t xml:space="preserve">ability to supervise, instruct and evaluate retail performance </w:t>
            </w:r>
          </w:p>
        </w:tc>
      </w:tr>
      <w:tr w:rsidR="00D67412" w:rsidRPr="00500B9B" w14:paraId="5B827E77" w14:textId="77777777" w:rsidTr="005602BC">
        <w:trPr>
          <w:trHeight w:val="397"/>
        </w:trPr>
        <w:tc>
          <w:tcPr>
            <w:tcW w:w="1809" w:type="dxa"/>
          </w:tcPr>
          <w:p w14:paraId="7FD312C3" w14:textId="77777777" w:rsidR="00D67412" w:rsidRPr="00CE7AFA" w:rsidRDefault="00D67412" w:rsidP="00517ACE">
            <w:pPr>
              <w:spacing w:after="120"/>
              <w:rPr>
                <w:rFonts w:asciiTheme="minorHAnsi" w:hAnsiTheme="minorHAnsi"/>
              </w:rPr>
            </w:pPr>
          </w:p>
        </w:tc>
        <w:tc>
          <w:tcPr>
            <w:tcW w:w="7938" w:type="dxa"/>
          </w:tcPr>
          <w:p w14:paraId="5F83B9F9" w14:textId="77777777" w:rsidR="00D67412" w:rsidRPr="00524BBA" w:rsidRDefault="00D67412" w:rsidP="00FE0FAC">
            <w:pPr>
              <w:pStyle w:val="PDcolumn"/>
              <w:ind w:left="884" w:right="176" w:hanging="709"/>
              <w:rPr>
                <w:rFonts w:asciiTheme="minorHAnsi" w:hAnsiTheme="minorHAnsi"/>
                <w:sz w:val="22"/>
                <w:szCs w:val="22"/>
              </w:rPr>
            </w:pPr>
            <w:r w:rsidRPr="00524BBA">
              <w:rPr>
                <w:rFonts w:asciiTheme="minorHAnsi" w:hAnsiTheme="minorHAnsi"/>
                <w:sz w:val="22"/>
                <w:szCs w:val="22"/>
              </w:rPr>
              <w:t xml:space="preserve">Demonstrated ability to prioritise </w:t>
            </w:r>
            <w:proofErr w:type="gramStart"/>
            <w:r w:rsidRPr="00524BBA">
              <w:rPr>
                <w:rFonts w:asciiTheme="minorHAnsi" w:hAnsiTheme="minorHAnsi"/>
                <w:sz w:val="22"/>
                <w:szCs w:val="22"/>
              </w:rPr>
              <w:t>work-flows</w:t>
            </w:r>
            <w:proofErr w:type="gramEnd"/>
            <w:r w:rsidRPr="00524BBA">
              <w:rPr>
                <w:rFonts w:asciiTheme="minorHAnsi" w:hAnsiTheme="minorHAnsi"/>
                <w:sz w:val="22"/>
                <w:szCs w:val="22"/>
              </w:rPr>
              <w:t xml:space="preserve"> for self and others</w:t>
            </w:r>
          </w:p>
        </w:tc>
      </w:tr>
      <w:tr w:rsidR="00D67412" w:rsidRPr="00500B9B" w14:paraId="71D2CC6F" w14:textId="77777777" w:rsidTr="005602BC">
        <w:trPr>
          <w:trHeight w:val="397"/>
        </w:trPr>
        <w:tc>
          <w:tcPr>
            <w:tcW w:w="1809" w:type="dxa"/>
          </w:tcPr>
          <w:p w14:paraId="383A827C" w14:textId="77777777" w:rsidR="00D67412" w:rsidRPr="00CE7AFA" w:rsidRDefault="00D67412" w:rsidP="00517ACE">
            <w:pPr>
              <w:spacing w:after="120"/>
              <w:rPr>
                <w:rFonts w:asciiTheme="minorHAnsi" w:hAnsiTheme="minorHAnsi"/>
                <w:b/>
              </w:rPr>
            </w:pPr>
          </w:p>
        </w:tc>
        <w:tc>
          <w:tcPr>
            <w:tcW w:w="7938" w:type="dxa"/>
          </w:tcPr>
          <w:p w14:paraId="37AC8E10" w14:textId="77777777" w:rsidR="00D67412" w:rsidRPr="00524BBA" w:rsidRDefault="00D67412" w:rsidP="00FE0FAC">
            <w:pPr>
              <w:pStyle w:val="PDcolumn"/>
              <w:ind w:left="884" w:right="176" w:hanging="709"/>
              <w:rPr>
                <w:rFonts w:asciiTheme="minorHAnsi" w:hAnsiTheme="minorHAnsi"/>
                <w:sz w:val="22"/>
                <w:szCs w:val="22"/>
              </w:rPr>
            </w:pPr>
            <w:r w:rsidRPr="00524BBA">
              <w:rPr>
                <w:rFonts w:asciiTheme="minorHAnsi" w:hAnsiTheme="minorHAnsi"/>
                <w:sz w:val="22"/>
                <w:szCs w:val="22"/>
              </w:rPr>
              <w:t>Experience with Microsoft Word &amp; Excel or similar package</w:t>
            </w:r>
          </w:p>
        </w:tc>
      </w:tr>
      <w:tr w:rsidR="00D67412" w:rsidRPr="00500B9B" w14:paraId="1D3336CB" w14:textId="77777777" w:rsidTr="005602BC">
        <w:trPr>
          <w:trHeight w:val="397"/>
        </w:trPr>
        <w:tc>
          <w:tcPr>
            <w:tcW w:w="1809" w:type="dxa"/>
          </w:tcPr>
          <w:p w14:paraId="3EF9A93F" w14:textId="77777777" w:rsidR="00D67412" w:rsidRPr="00CE7AFA" w:rsidRDefault="00D67412" w:rsidP="00517ACE">
            <w:pPr>
              <w:spacing w:after="120"/>
              <w:rPr>
                <w:rFonts w:asciiTheme="minorHAnsi" w:hAnsiTheme="minorHAnsi"/>
                <w:b/>
              </w:rPr>
            </w:pPr>
          </w:p>
        </w:tc>
        <w:tc>
          <w:tcPr>
            <w:tcW w:w="7938" w:type="dxa"/>
          </w:tcPr>
          <w:p w14:paraId="0ADEB786" w14:textId="77777777" w:rsidR="00D67412" w:rsidRPr="00524BBA" w:rsidRDefault="00D67412" w:rsidP="00500B9B">
            <w:pPr>
              <w:pStyle w:val="PDcolumn"/>
              <w:numPr>
                <w:ilvl w:val="0"/>
                <w:numId w:val="0"/>
              </w:numPr>
              <w:ind w:left="884" w:right="176"/>
              <w:rPr>
                <w:rFonts w:asciiTheme="minorHAnsi" w:hAnsiTheme="minorHAnsi"/>
                <w:sz w:val="22"/>
                <w:szCs w:val="22"/>
              </w:rPr>
            </w:pPr>
          </w:p>
        </w:tc>
      </w:tr>
      <w:tr w:rsidR="00D67412" w:rsidRPr="00500B9B" w14:paraId="0E6D19EE" w14:textId="77777777" w:rsidTr="005602BC">
        <w:trPr>
          <w:trHeight w:val="397"/>
        </w:trPr>
        <w:tc>
          <w:tcPr>
            <w:tcW w:w="1809" w:type="dxa"/>
          </w:tcPr>
          <w:p w14:paraId="50C9DC8B" w14:textId="77777777" w:rsidR="00D67412" w:rsidRPr="00CE7AFA" w:rsidRDefault="00D67412" w:rsidP="00517ACE">
            <w:pPr>
              <w:spacing w:after="120"/>
              <w:rPr>
                <w:rFonts w:asciiTheme="minorHAnsi" w:hAnsiTheme="minorHAnsi"/>
                <w:b/>
                <w:sz w:val="22"/>
              </w:rPr>
            </w:pPr>
            <w:r w:rsidRPr="00CE7AFA">
              <w:rPr>
                <w:rFonts w:asciiTheme="minorHAnsi" w:hAnsiTheme="minorHAnsi"/>
                <w:b/>
              </w:rPr>
              <w:t>KEY DUTIES</w:t>
            </w:r>
            <w:r w:rsidRPr="00CE7AFA">
              <w:rPr>
                <w:rFonts w:asciiTheme="minorHAnsi" w:hAnsiTheme="minorHAnsi"/>
                <w:b/>
                <w:sz w:val="22"/>
              </w:rPr>
              <w:t>:</w:t>
            </w:r>
          </w:p>
        </w:tc>
        <w:tc>
          <w:tcPr>
            <w:tcW w:w="7938" w:type="dxa"/>
          </w:tcPr>
          <w:p w14:paraId="6B1E8F51" w14:textId="77777777" w:rsidR="00D67412" w:rsidRPr="00524BBA" w:rsidRDefault="00D67412" w:rsidP="00500B9B">
            <w:pPr>
              <w:pStyle w:val="PDcolumn"/>
              <w:numPr>
                <w:ilvl w:val="0"/>
                <w:numId w:val="2"/>
              </w:numPr>
              <w:ind w:right="176"/>
              <w:rPr>
                <w:rFonts w:asciiTheme="minorHAnsi" w:hAnsiTheme="minorHAnsi"/>
                <w:sz w:val="22"/>
                <w:szCs w:val="22"/>
              </w:rPr>
            </w:pPr>
            <w:r w:rsidRPr="00524BBA">
              <w:rPr>
                <w:rFonts w:asciiTheme="minorHAnsi" w:hAnsiTheme="minorHAnsi"/>
                <w:sz w:val="22"/>
                <w:szCs w:val="22"/>
              </w:rPr>
              <w:t xml:space="preserve">Duties:      </w:t>
            </w:r>
          </w:p>
        </w:tc>
      </w:tr>
      <w:tr w:rsidR="00500B9B" w:rsidRPr="00500B9B" w14:paraId="0A13A790" w14:textId="77777777" w:rsidTr="005602BC">
        <w:trPr>
          <w:trHeight w:val="397"/>
        </w:trPr>
        <w:tc>
          <w:tcPr>
            <w:tcW w:w="1809" w:type="dxa"/>
          </w:tcPr>
          <w:p w14:paraId="0A886A8C" w14:textId="77777777" w:rsidR="00500B9B" w:rsidRPr="00CE7AFA" w:rsidRDefault="00500B9B" w:rsidP="00517ACE">
            <w:pPr>
              <w:widowControl w:val="0"/>
              <w:rPr>
                <w:rFonts w:asciiTheme="minorHAnsi" w:hAnsiTheme="minorHAnsi" w:cs="Arial"/>
                <w:b/>
                <w:bCs/>
                <w:snapToGrid w:val="0"/>
                <w:color w:val="000000"/>
              </w:rPr>
            </w:pPr>
          </w:p>
        </w:tc>
        <w:tc>
          <w:tcPr>
            <w:tcW w:w="7938" w:type="dxa"/>
          </w:tcPr>
          <w:p w14:paraId="2E6C4158" w14:textId="77777777" w:rsidR="00500B9B" w:rsidRPr="00524BBA" w:rsidRDefault="000C25E4" w:rsidP="000C25E4">
            <w:pPr>
              <w:pStyle w:val="PDcolumn"/>
              <w:ind w:left="884" w:right="176" w:hanging="709"/>
              <w:rPr>
                <w:rFonts w:asciiTheme="minorHAnsi" w:hAnsiTheme="minorHAnsi"/>
                <w:sz w:val="22"/>
                <w:szCs w:val="22"/>
              </w:rPr>
            </w:pPr>
            <w:r>
              <w:rPr>
                <w:rFonts w:asciiTheme="minorHAnsi" w:hAnsiTheme="minorHAnsi"/>
                <w:sz w:val="22"/>
                <w:szCs w:val="22"/>
              </w:rPr>
              <w:t>S</w:t>
            </w:r>
            <w:r w:rsidR="00500B9B" w:rsidRPr="00524BBA">
              <w:rPr>
                <w:rFonts w:asciiTheme="minorHAnsi" w:hAnsiTheme="minorHAnsi"/>
                <w:sz w:val="22"/>
                <w:szCs w:val="22"/>
              </w:rPr>
              <w:t xml:space="preserve">upervising the </w:t>
            </w:r>
            <w:r>
              <w:rPr>
                <w:rFonts w:asciiTheme="minorHAnsi" w:hAnsiTheme="minorHAnsi"/>
                <w:sz w:val="22"/>
                <w:szCs w:val="22"/>
              </w:rPr>
              <w:t>staff for</w:t>
            </w:r>
            <w:r w:rsidR="000F1B6E">
              <w:rPr>
                <w:rFonts w:asciiTheme="minorHAnsi" w:hAnsiTheme="minorHAnsi"/>
                <w:sz w:val="22"/>
                <w:szCs w:val="22"/>
              </w:rPr>
              <w:t xml:space="preserve"> optimal</w:t>
            </w:r>
            <w:r>
              <w:rPr>
                <w:rFonts w:asciiTheme="minorHAnsi" w:hAnsiTheme="minorHAnsi"/>
                <w:sz w:val="22"/>
                <w:szCs w:val="22"/>
              </w:rPr>
              <w:t xml:space="preserve"> efficiency in the </w:t>
            </w:r>
            <w:r w:rsidR="00500B9B" w:rsidRPr="00524BBA">
              <w:rPr>
                <w:rFonts w:asciiTheme="minorHAnsi" w:hAnsiTheme="minorHAnsi"/>
                <w:sz w:val="22"/>
                <w:szCs w:val="22"/>
              </w:rPr>
              <w:t>day to day running of the site</w:t>
            </w:r>
            <w:r w:rsidR="003D1B98" w:rsidRPr="00524BBA">
              <w:rPr>
                <w:rFonts w:asciiTheme="minorHAnsi" w:hAnsiTheme="minorHAnsi"/>
                <w:sz w:val="22"/>
                <w:szCs w:val="22"/>
              </w:rPr>
              <w:t>.</w:t>
            </w:r>
          </w:p>
        </w:tc>
      </w:tr>
      <w:tr w:rsidR="005C1458" w:rsidRPr="00500B9B" w14:paraId="347957AC" w14:textId="77777777" w:rsidTr="005602BC">
        <w:trPr>
          <w:trHeight w:val="397"/>
        </w:trPr>
        <w:tc>
          <w:tcPr>
            <w:tcW w:w="1809" w:type="dxa"/>
          </w:tcPr>
          <w:p w14:paraId="2F0FE394" w14:textId="77777777" w:rsidR="005C1458" w:rsidRPr="00CE7AFA" w:rsidRDefault="005C1458" w:rsidP="00517ACE">
            <w:pPr>
              <w:spacing w:before="120" w:after="120"/>
              <w:rPr>
                <w:rFonts w:asciiTheme="minorHAnsi" w:hAnsiTheme="minorHAnsi"/>
              </w:rPr>
            </w:pPr>
          </w:p>
        </w:tc>
        <w:tc>
          <w:tcPr>
            <w:tcW w:w="7938" w:type="dxa"/>
          </w:tcPr>
          <w:p w14:paraId="0F9A7B50" w14:textId="39172AFC" w:rsidR="005C1458" w:rsidRDefault="00AF2A40" w:rsidP="000E3FF6">
            <w:pPr>
              <w:pStyle w:val="PDcolumn"/>
              <w:ind w:left="884" w:right="176" w:hanging="709"/>
              <w:rPr>
                <w:rFonts w:asciiTheme="minorHAnsi" w:hAnsiTheme="minorHAnsi"/>
                <w:sz w:val="22"/>
                <w:szCs w:val="22"/>
              </w:rPr>
            </w:pPr>
            <w:r>
              <w:rPr>
                <w:rFonts w:asciiTheme="minorHAnsi" w:hAnsiTheme="minorHAnsi"/>
                <w:sz w:val="22"/>
                <w:szCs w:val="22"/>
              </w:rPr>
              <w:t>Oversee that</w:t>
            </w:r>
            <w:r w:rsidR="005C1458">
              <w:rPr>
                <w:rFonts w:asciiTheme="minorHAnsi" w:hAnsiTheme="minorHAnsi"/>
                <w:sz w:val="22"/>
                <w:szCs w:val="22"/>
              </w:rPr>
              <w:t xml:space="preserve"> the menu items are consistent</w:t>
            </w:r>
            <w:r w:rsidR="000E3FF6">
              <w:rPr>
                <w:rFonts w:asciiTheme="minorHAnsi" w:hAnsiTheme="minorHAnsi"/>
                <w:sz w:val="22"/>
                <w:szCs w:val="22"/>
              </w:rPr>
              <w:t xml:space="preserve">ly prepared, served and waste levels managed to food safety and quality standards </w:t>
            </w:r>
          </w:p>
        </w:tc>
      </w:tr>
      <w:tr w:rsidR="000E3FF6" w:rsidRPr="00500B9B" w14:paraId="0BA10402" w14:textId="77777777" w:rsidTr="005602BC">
        <w:trPr>
          <w:trHeight w:val="397"/>
        </w:trPr>
        <w:tc>
          <w:tcPr>
            <w:tcW w:w="1809" w:type="dxa"/>
          </w:tcPr>
          <w:p w14:paraId="2E253063" w14:textId="77777777" w:rsidR="000E3FF6" w:rsidRPr="00CE7AFA" w:rsidRDefault="000E3FF6" w:rsidP="00517ACE">
            <w:pPr>
              <w:spacing w:before="120" w:after="120"/>
              <w:rPr>
                <w:rFonts w:asciiTheme="minorHAnsi" w:hAnsiTheme="minorHAnsi"/>
              </w:rPr>
            </w:pPr>
          </w:p>
        </w:tc>
        <w:tc>
          <w:tcPr>
            <w:tcW w:w="7938" w:type="dxa"/>
          </w:tcPr>
          <w:p w14:paraId="63BE03B4" w14:textId="0D94701A" w:rsidR="000E3FF6" w:rsidRDefault="000F1B6E" w:rsidP="000E3FF6">
            <w:pPr>
              <w:pStyle w:val="PDcolumn"/>
              <w:ind w:left="884" w:right="176" w:hanging="709"/>
              <w:rPr>
                <w:rFonts w:asciiTheme="minorHAnsi" w:hAnsiTheme="minorHAnsi"/>
                <w:sz w:val="22"/>
                <w:szCs w:val="22"/>
              </w:rPr>
            </w:pPr>
            <w:r>
              <w:rPr>
                <w:rFonts w:asciiTheme="minorHAnsi" w:hAnsiTheme="minorHAnsi"/>
                <w:sz w:val="22"/>
                <w:szCs w:val="22"/>
              </w:rPr>
              <w:t xml:space="preserve">Oversee that the presentation and hygiene standards on site and especially in food service areas are </w:t>
            </w:r>
            <w:proofErr w:type="gramStart"/>
            <w:r>
              <w:rPr>
                <w:rFonts w:asciiTheme="minorHAnsi" w:hAnsiTheme="minorHAnsi"/>
                <w:sz w:val="22"/>
                <w:szCs w:val="22"/>
              </w:rPr>
              <w:t>maintained to the highest possible standards at all times</w:t>
            </w:r>
            <w:proofErr w:type="gramEnd"/>
          </w:p>
        </w:tc>
      </w:tr>
      <w:tr w:rsidR="005C1458" w:rsidRPr="00500B9B" w14:paraId="087CAC82" w14:textId="77777777" w:rsidTr="005602BC">
        <w:trPr>
          <w:trHeight w:val="397"/>
        </w:trPr>
        <w:tc>
          <w:tcPr>
            <w:tcW w:w="1809" w:type="dxa"/>
          </w:tcPr>
          <w:p w14:paraId="3B237E9E" w14:textId="77777777" w:rsidR="005C1458" w:rsidRPr="00CE7AFA" w:rsidRDefault="005C1458" w:rsidP="00517ACE">
            <w:pPr>
              <w:spacing w:before="120" w:after="120"/>
              <w:rPr>
                <w:rFonts w:asciiTheme="minorHAnsi" w:hAnsiTheme="minorHAnsi"/>
              </w:rPr>
            </w:pPr>
          </w:p>
        </w:tc>
        <w:tc>
          <w:tcPr>
            <w:tcW w:w="7938" w:type="dxa"/>
          </w:tcPr>
          <w:p w14:paraId="5BBD4E96" w14:textId="77777777" w:rsidR="005C1458" w:rsidRDefault="000F1B6E" w:rsidP="00AF2A40">
            <w:pPr>
              <w:pStyle w:val="PDcolumn"/>
              <w:ind w:left="884" w:right="176" w:hanging="709"/>
              <w:rPr>
                <w:rFonts w:asciiTheme="minorHAnsi" w:hAnsiTheme="minorHAnsi"/>
                <w:sz w:val="22"/>
                <w:szCs w:val="22"/>
              </w:rPr>
            </w:pPr>
            <w:r>
              <w:rPr>
                <w:rFonts w:asciiTheme="minorHAnsi" w:hAnsiTheme="minorHAnsi"/>
                <w:sz w:val="22"/>
                <w:szCs w:val="22"/>
              </w:rPr>
              <w:t>E</w:t>
            </w:r>
            <w:r w:rsidRPr="00524BBA">
              <w:rPr>
                <w:rFonts w:asciiTheme="minorHAnsi" w:hAnsiTheme="minorHAnsi"/>
                <w:sz w:val="22"/>
                <w:szCs w:val="22"/>
              </w:rPr>
              <w:t>nsure that promotions are consistent with the Tasco Petroleum approved Buying Group</w:t>
            </w:r>
          </w:p>
        </w:tc>
      </w:tr>
      <w:tr w:rsidR="00E93F5F" w:rsidRPr="00500B9B" w14:paraId="25630D24" w14:textId="77777777" w:rsidTr="005602BC">
        <w:trPr>
          <w:trHeight w:val="397"/>
        </w:trPr>
        <w:tc>
          <w:tcPr>
            <w:tcW w:w="1809" w:type="dxa"/>
          </w:tcPr>
          <w:p w14:paraId="31F2ACCD" w14:textId="77777777" w:rsidR="00E93F5F" w:rsidRPr="00CE7AFA" w:rsidRDefault="00E93F5F" w:rsidP="00517ACE">
            <w:pPr>
              <w:spacing w:before="120" w:after="120"/>
              <w:rPr>
                <w:rFonts w:asciiTheme="minorHAnsi" w:hAnsiTheme="minorHAnsi"/>
              </w:rPr>
            </w:pPr>
          </w:p>
        </w:tc>
        <w:tc>
          <w:tcPr>
            <w:tcW w:w="7938" w:type="dxa"/>
          </w:tcPr>
          <w:p w14:paraId="45DC0971" w14:textId="77777777" w:rsidR="00E93F5F" w:rsidRPr="00AF2A40" w:rsidRDefault="00AF2A40" w:rsidP="00AF2A40">
            <w:pPr>
              <w:pStyle w:val="PDcolumn"/>
              <w:ind w:left="884" w:right="176" w:hanging="709"/>
              <w:rPr>
                <w:rFonts w:asciiTheme="minorHAnsi" w:hAnsiTheme="minorHAnsi"/>
                <w:sz w:val="22"/>
                <w:szCs w:val="22"/>
              </w:rPr>
            </w:pPr>
            <w:r>
              <w:rPr>
                <w:rFonts w:asciiTheme="minorHAnsi" w:hAnsiTheme="minorHAnsi"/>
                <w:sz w:val="22"/>
                <w:szCs w:val="22"/>
              </w:rPr>
              <w:t>Ensure staff and customers adhere to relevant Tasco Petroleum HR and Safety policies and procedures</w:t>
            </w:r>
          </w:p>
        </w:tc>
      </w:tr>
      <w:tr w:rsidR="00500B9B" w:rsidRPr="00500B9B" w14:paraId="75E77F06" w14:textId="77777777" w:rsidTr="005602BC">
        <w:trPr>
          <w:trHeight w:val="397"/>
        </w:trPr>
        <w:tc>
          <w:tcPr>
            <w:tcW w:w="1809" w:type="dxa"/>
          </w:tcPr>
          <w:p w14:paraId="63FBF6CB" w14:textId="77777777" w:rsidR="00500B9B" w:rsidRPr="00CE7AFA" w:rsidRDefault="00500B9B" w:rsidP="00517ACE">
            <w:pPr>
              <w:spacing w:before="120" w:after="120"/>
              <w:rPr>
                <w:rFonts w:asciiTheme="minorHAnsi" w:hAnsiTheme="minorHAnsi"/>
              </w:rPr>
            </w:pPr>
          </w:p>
        </w:tc>
        <w:tc>
          <w:tcPr>
            <w:tcW w:w="7938" w:type="dxa"/>
          </w:tcPr>
          <w:p w14:paraId="5437A5FB" w14:textId="3B7E1099" w:rsidR="00500B9B" w:rsidRPr="00524BBA" w:rsidRDefault="000F1B6E" w:rsidP="00AF2A40">
            <w:pPr>
              <w:pStyle w:val="PDcolumn"/>
              <w:ind w:left="884" w:right="176" w:hanging="709"/>
              <w:rPr>
                <w:rFonts w:asciiTheme="minorHAnsi" w:hAnsiTheme="minorHAnsi"/>
                <w:sz w:val="22"/>
                <w:szCs w:val="22"/>
              </w:rPr>
            </w:pPr>
            <w:r>
              <w:rPr>
                <w:rFonts w:asciiTheme="minorHAnsi" w:hAnsiTheme="minorHAnsi"/>
                <w:sz w:val="22"/>
                <w:szCs w:val="22"/>
              </w:rPr>
              <w:t>P</w:t>
            </w:r>
            <w:r w:rsidRPr="00524BBA">
              <w:rPr>
                <w:rFonts w:asciiTheme="minorHAnsi" w:hAnsiTheme="minorHAnsi"/>
                <w:sz w:val="22"/>
                <w:szCs w:val="22"/>
              </w:rPr>
              <w:t>repare requisitions</w:t>
            </w:r>
            <w:r>
              <w:rPr>
                <w:rFonts w:asciiTheme="minorHAnsi" w:hAnsiTheme="minorHAnsi"/>
                <w:sz w:val="22"/>
                <w:szCs w:val="22"/>
              </w:rPr>
              <w:t xml:space="preserve"> and follow up orders</w:t>
            </w:r>
            <w:r w:rsidRPr="00524BBA">
              <w:rPr>
                <w:rFonts w:asciiTheme="minorHAnsi" w:hAnsiTheme="minorHAnsi"/>
                <w:sz w:val="22"/>
                <w:szCs w:val="22"/>
              </w:rPr>
              <w:t xml:space="preserve"> to replenish store merchandise</w:t>
            </w:r>
            <w:r w:rsidR="003D1B98" w:rsidRPr="00524BBA">
              <w:rPr>
                <w:rFonts w:asciiTheme="minorHAnsi" w:hAnsiTheme="minorHAnsi"/>
                <w:sz w:val="22"/>
                <w:szCs w:val="22"/>
              </w:rPr>
              <w:t>.</w:t>
            </w:r>
          </w:p>
        </w:tc>
      </w:tr>
      <w:tr w:rsidR="00500B9B" w:rsidRPr="00500B9B" w14:paraId="667001D6" w14:textId="77777777" w:rsidTr="005602BC">
        <w:trPr>
          <w:trHeight w:val="397"/>
        </w:trPr>
        <w:tc>
          <w:tcPr>
            <w:tcW w:w="1809" w:type="dxa"/>
          </w:tcPr>
          <w:p w14:paraId="4D00F826" w14:textId="77777777" w:rsidR="00500B9B" w:rsidRPr="00CE7AFA" w:rsidRDefault="00500B9B" w:rsidP="00517ACE">
            <w:pPr>
              <w:spacing w:before="120" w:after="120"/>
              <w:rPr>
                <w:rFonts w:asciiTheme="minorHAnsi" w:hAnsiTheme="minorHAnsi"/>
              </w:rPr>
            </w:pPr>
          </w:p>
        </w:tc>
        <w:tc>
          <w:tcPr>
            <w:tcW w:w="7938" w:type="dxa"/>
          </w:tcPr>
          <w:p w14:paraId="393CA418" w14:textId="77777777" w:rsidR="00500B9B" w:rsidRPr="00524BBA" w:rsidRDefault="000F1B6E" w:rsidP="000C25E4">
            <w:pPr>
              <w:pStyle w:val="PDcolumn"/>
              <w:ind w:left="884" w:right="176" w:hanging="709"/>
              <w:rPr>
                <w:rFonts w:asciiTheme="minorHAnsi" w:hAnsiTheme="minorHAnsi"/>
                <w:sz w:val="22"/>
                <w:szCs w:val="22"/>
              </w:rPr>
            </w:pPr>
            <w:r>
              <w:rPr>
                <w:rFonts w:asciiTheme="minorHAnsi" w:hAnsiTheme="minorHAnsi"/>
                <w:sz w:val="22"/>
                <w:szCs w:val="22"/>
              </w:rPr>
              <w:t xml:space="preserve">Communicate and monitor </w:t>
            </w:r>
            <w:r w:rsidRPr="00524BBA">
              <w:rPr>
                <w:rFonts w:asciiTheme="minorHAnsi" w:hAnsiTheme="minorHAnsi"/>
                <w:sz w:val="22"/>
                <w:szCs w:val="22"/>
              </w:rPr>
              <w:t>work schedules and assign employees to specific duties/rosters</w:t>
            </w:r>
            <w:r w:rsidR="00AF2A40" w:rsidRPr="00524BBA">
              <w:rPr>
                <w:rFonts w:asciiTheme="minorHAnsi" w:hAnsiTheme="minorHAnsi"/>
                <w:sz w:val="22"/>
                <w:szCs w:val="22"/>
              </w:rPr>
              <w:t>.</w:t>
            </w:r>
          </w:p>
        </w:tc>
      </w:tr>
      <w:tr w:rsidR="00AF2A40" w:rsidRPr="00500B9B" w14:paraId="279257C5" w14:textId="77777777" w:rsidTr="005602BC">
        <w:trPr>
          <w:trHeight w:val="397"/>
        </w:trPr>
        <w:tc>
          <w:tcPr>
            <w:tcW w:w="1809" w:type="dxa"/>
          </w:tcPr>
          <w:p w14:paraId="720355C4" w14:textId="77777777" w:rsidR="00AF2A40" w:rsidRPr="00CE7AFA" w:rsidRDefault="00AF2A40" w:rsidP="00AF2A40">
            <w:pPr>
              <w:spacing w:before="120" w:after="120"/>
              <w:rPr>
                <w:rFonts w:asciiTheme="minorHAnsi" w:hAnsiTheme="minorHAnsi"/>
              </w:rPr>
            </w:pPr>
          </w:p>
        </w:tc>
        <w:tc>
          <w:tcPr>
            <w:tcW w:w="7938" w:type="dxa"/>
          </w:tcPr>
          <w:p w14:paraId="04FE370B"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Preparation of periodic electronic timesheets – ensuring the accuracy of hours worked</w:t>
            </w:r>
            <w:r>
              <w:rPr>
                <w:rFonts w:asciiTheme="minorHAnsi" w:hAnsiTheme="minorHAnsi"/>
                <w:sz w:val="22"/>
                <w:szCs w:val="22"/>
              </w:rPr>
              <w:t xml:space="preserve"> ready for submission to payroll by 9.30am on paydays.</w:t>
            </w:r>
          </w:p>
        </w:tc>
      </w:tr>
      <w:tr w:rsidR="00AF2A40" w:rsidRPr="00500B9B" w14:paraId="4AE032E3" w14:textId="77777777" w:rsidTr="005602BC">
        <w:trPr>
          <w:trHeight w:val="397"/>
        </w:trPr>
        <w:tc>
          <w:tcPr>
            <w:tcW w:w="1809" w:type="dxa"/>
          </w:tcPr>
          <w:p w14:paraId="343DF1F1" w14:textId="77777777" w:rsidR="00AF2A40" w:rsidRPr="00CE7AFA" w:rsidRDefault="00AF2A40" w:rsidP="00AF2A40">
            <w:pPr>
              <w:spacing w:before="120" w:after="120"/>
              <w:rPr>
                <w:rFonts w:asciiTheme="minorHAnsi" w:hAnsiTheme="minorHAnsi"/>
              </w:rPr>
            </w:pPr>
          </w:p>
        </w:tc>
        <w:tc>
          <w:tcPr>
            <w:tcW w:w="7938" w:type="dxa"/>
          </w:tcPr>
          <w:p w14:paraId="47776811" w14:textId="77777777" w:rsidR="00AF2A40" w:rsidRPr="00524BBA" w:rsidRDefault="00AF2A40" w:rsidP="000F1B6E">
            <w:pPr>
              <w:pStyle w:val="PDcolumn"/>
              <w:ind w:left="884" w:right="176" w:hanging="709"/>
              <w:rPr>
                <w:rFonts w:asciiTheme="minorHAnsi" w:hAnsiTheme="minorHAnsi"/>
                <w:sz w:val="22"/>
                <w:szCs w:val="22"/>
              </w:rPr>
            </w:pPr>
            <w:r>
              <w:rPr>
                <w:rFonts w:asciiTheme="minorHAnsi" w:hAnsiTheme="minorHAnsi"/>
                <w:sz w:val="22"/>
                <w:szCs w:val="22"/>
              </w:rPr>
              <w:t>Assist with i</w:t>
            </w:r>
            <w:r w:rsidRPr="00524BBA">
              <w:rPr>
                <w:rFonts w:asciiTheme="minorHAnsi" w:hAnsiTheme="minorHAnsi"/>
                <w:sz w:val="22"/>
                <w:szCs w:val="22"/>
              </w:rPr>
              <w:t>nterviewing and training of new staff.</w:t>
            </w:r>
            <w:r w:rsidR="000F1B6E">
              <w:rPr>
                <w:rFonts w:asciiTheme="minorHAnsi" w:hAnsiTheme="minorHAnsi"/>
                <w:sz w:val="22"/>
                <w:szCs w:val="22"/>
              </w:rPr>
              <w:t xml:space="preserve"> </w:t>
            </w:r>
          </w:p>
        </w:tc>
      </w:tr>
      <w:tr w:rsidR="00AF2A40" w:rsidRPr="00500B9B" w14:paraId="642D9EDB" w14:textId="77777777" w:rsidTr="005602BC">
        <w:trPr>
          <w:trHeight w:val="397"/>
        </w:trPr>
        <w:tc>
          <w:tcPr>
            <w:tcW w:w="1809" w:type="dxa"/>
          </w:tcPr>
          <w:p w14:paraId="160CF8B9" w14:textId="77777777" w:rsidR="00AF2A40" w:rsidRPr="00CE7AFA" w:rsidRDefault="00AF2A40" w:rsidP="00AF2A40">
            <w:pPr>
              <w:spacing w:before="120" w:after="120"/>
              <w:rPr>
                <w:rFonts w:asciiTheme="minorHAnsi" w:hAnsiTheme="minorHAnsi"/>
              </w:rPr>
            </w:pPr>
          </w:p>
        </w:tc>
        <w:tc>
          <w:tcPr>
            <w:tcW w:w="7938" w:type="dxa"/>
          </w:tcPr>
          <w:p w14:paraId="0AAE84E9" w14:textId="77777777" w:rsidR="00AF2A40" w:rsidRPr="00524BBA" w:rsidRDefault="00AF2A40" w:rsidP="00AF2A40">
            <w:pPr>
              <w:pStyle w:val="PDcolumn"/>
              <w:ind w:left="884" w:right="176" w:hanging="709"/>
              <w:rPr>
                <w:rFonts w:asciiTheme="minorHAnsi" w:hAnsiTheme="minorHAnsi"/>
                <w:sz w:val="22"/>
                <w:szCs w:val="22"/>
              </w:rPr>
            </w:pPr>
            <w:r>
              <w:rPr>
                <w:rFonts w:asciiTheme="minorHAnsi" w:hAnsiTheme="minorHAnsi"/>
                <w:sz w:val="22"/>
                <w:szCs w:val="22"/>
              </w:rPr>
              <w:t xml:space="preserve">Assist Site Manager with staff performance, grievances and disciplinary actions in consultation with Human Resources Manager and </w:t>
            </w:r>
            <w:proofErr w:type="gramStart"/>
            <w:r>
              <w:rPr>
                <w:rFonts w:asciiTheme="minorHAnsi" w:hAnsiTheme="minorHAnsi"/>
                <w:sz w:val="22"/>
                <w:szCs w:val="22"/>
              </w:rPr>
              <w:t>Retail  Managers</w:t>
            </w:r>
            <w:proofErr w:type="gramEnd"/>
          </w:p>
        </w:tc>
      </w:tr>
      <w:tr w:rsidR="00AF2A40" w:rsidRPr="00500B9B" w14:paraId="797390AC" w14:textId="77777777" w:rsidTr="005602BC">
        <w:trPr>
          <w:trHeight w:val="397"/>
        </w:trPr>
        <w:tc>
          <w:tcPr>
            <w:tcW w:w="1809" w:type="dxa"/>
          </w:tcPr>
          <w:p w14:paraId="45342AF3" w14:textId="77777777" w:rsidR="00AF2A40" w:rsidRPr="00CE7AFA" w:rsidRDefault="00AF2A40" w:rsidP="00AF2A40">
            <w:pPr>
              <w:spacing w:before="120" w:after="120"/>
              <w:rPr>
                <w:rFonts w:asciiTheme="minorHAnsi" w:hAnsiTheme="minorHAnsi"/>
              </w:rPr>
            </w:pPr>
          </w:p>
        </w:tc>
        <w:tc>
          <w:tcPr>
            <w:tcW w:w="7938" w:type="dxa"/>
          </w:tcPr>
          <w:p w14:paraId="7D607B9F"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Reporting any major issues or concerns to the Retail Manager.</w:t>
            </w:r>
          </w:p>
        </w:tc>
      </w:tr>
      <w:tr w:rsidR="00AF2A40" w:rsidRPr="00500B9B" w14:paraId="3171CB2F" w14:textId="77777777" w:rsidTr="005602BC">
        <w:trPr>
          <w:trHeight w:val="397"/>
        </w:trPr>
        <w:tc>
          <w:tcPr>
            <w:tcW w:w="1809" w:type="dxa"/>
          </w:tcPr>
          <w:p w14:paraId="618217E2" w14:textId="77777777" w:rsidR="00AF2A40" w:rsidRPr="00CE7AFA" w:rsidRDefault="00AF2A40" w:rsidP="00AF2A40">
            <w:pPr>
              <w:spacing w:before="120" w:after="120"/>
              <w:rPr>
                <w:rFonts w:asciiTheme="minorHAnsi" w:hAnsiTheme="minorHAnsi"/>
              </w:rPr>
            </w:pPr>
          </w:p>
        </w:tc>
        <w:tc>
          <w:tcPr>
            <w:tcW w:w="7938" w:type="dxa"/>
          </w:tcPr>
          <w:p w14:paraId="56DB2D9D"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Ensure daily reconciliations</w:t>
            </w:r>
            <w:r>
              <w:rPr>
                <w:rFonts w:asciiTheme="minorHAnsi" w:hAnsiTheme="minorHAnsi"/>
                <w:sz w:val="22"/>
                <w:szCs w:val="22"/>
              </w:rPr>
              <w:t>,</w:t>
            </w:r>
            <w:r w:rsidRPr="00524BBA">
              <w:rPr>
                <w:rFonts w:asciiTheme="minorHAnsi" w:hAnsiTheme="minorHAnsi"/>
                <w:sz w:val="22"/>
                <w:szCs w:val="22"/>
              </w:rPr>
              <w:t xml:space="preserve"> stock takes and banking are completed </w:t>
            </w:r>
            <w:proofErr w:type="gramStart"/>
            <w:r>
              <w:rPr>
                <w:rFonts w:asciiTheme="minorHAnsi" w:hAnsiTheme="minorHAnsi"/>
                <w:sz w:val="22"/>
                <w:szCs w:val="22"/>
              </w:rPr>
              <w:t>as  designated</w:t>
            </w:r>
            <w:proofErr w:type="gramEnd"/>
          </w:p>
        </w:tc>
      </w:tr>
      <w:tr w:rsidR="00AF2A40" w:rsidRPr="00500B9B" w14:paraId="54193BD0" w14:textId="77777777" w:rsidTr="005602BC">
        <w:trPr>
          <w:trHeight w:val="397"/>
        </w:trPr>
        <w:tc>
          <w:tcPr>
            <w:tcW w:w="1809" w:type="dxa"/>
          </w:tcPr>
          <w:p w14:paraId="758C9A2B" w14:textId="77777777" w:rsidR="00AF2A40" w:rsidRPr="00CE7AFA" w:rsidRDefault="00AF2A40" w:rsidP="00AF2A40">
            <w:pPr>
              <w:spacing w:before="120" w:after="120"/>
              <w:rPr>
                <w:rFonts w:asciiTheme="minorHAnsi" w:hAnsiTheme="minorHAnsi"/>
              </w:rPr>
            </w:pPr>
          </w:p>
        </w:tc>
        <w:tc>
          <w:tcPr>
            <w:tcW w:w="7938" w:type="dxa"/>
          </w:tcPr>
          <w:p w14:paraId="2E036A7E"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Identification and investigation of stock losses in liaison with company Auditor</w:t>
            </w:r>
            <w:r>
              <w:rPr>
                <w:rFonts w:asciiTheme="minorHAnsi" w:hAnsiTheme="minorHAnsi"/>
                <w:sz w:val="22"/>
                <w:szCs w:val="22"/>
              </w:rPr>
              <w:t>s</w:t>
            </w:r>
            <w:r w:rsidRPr="00524BBA">
              <w:rPr>
                <w:rFonts w:asciiTheme="minorHAnsi" w:hAnsiTheme="minorHAnsi"/>
                <w:sz w:val="22"/>
                <w:szCs w:val="22"/>
              </w:rPr>
              <w:t>.</w:t>
            </w:r>
          </w:p>
        </w:tc>
      </w:tr>
      <w:tr w:rsidR="00AF2A40" w:rsidRPr="00500B9B" w14:paraId="080D92CE" w14:textId="77777777" w:rsidTr="005602BC">
        <w:trPr>
          <w:trHeight w:val="397"/>
        </w:trPr>
        <w:tc>
          <w:tcPr>
            <w:tcW w:w="1809" w:type="dxa"/>
          </w:tcPr>
          <w:p w14:paraId="671884CF" w14:textId="77777777" w:rsidR="00AF2A40" w:rsidRPr="00CE7AFA" w:rsidRDefault="00AF2A40" w:rsidP="00AF2A40">
            <w:pPr>
              <w:widowControl w:val="0"/>
              <w:rPr>
                <w:rFonts w:asciiTheme="minorHAnsi" w:hAnsiTheme="minorHAnsi" w:cs="Arial"/>
                <w:b/>
                <w:bCs/>
                <w:snapToGrid w:val="0"/>
                <w:color w:val="000000"/>
              </w:rPr>
            </w:pPr>
          </w:p>
        </w:tc>
        <w:tc>
          <w:tcPr>
            <w:tcW w:w="7938" w:type="dxa"/>
          </w:tcPr>
          <w:p w14:paraId="32ABE8C5"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 xml:space="preserve">Ensure that the end </w:t>
            </w:r>
            <w:r>
              <w:rPr>
                <w:rFonts w:asciiTheme="minorHAnsi" w:hAnsiTheme="minorHAnsi"/>
                <w:sz w:val="22"/>
                <w:szCs w:val="22"/>
              </w:rPr>
              <w:t xml:space="preserve">of month processes </w:t>
            </w:r>
            <w:proofErr w:type="gramStart"/>
            <w:r>
              <w:rPr>
                <w:rFonts w:asciiTheme="minorHAnsi" w:hAnsiTheme="minorHAnsi"/>
                <w:sz w:val="22"/>
                <w:szCs w:val="22"/>
              </w:rPr>
              <w:t>are</w:t>
            </w:r>
            <w:proofErr w:type="gramEnd"/>
            <w:r>
              <w:rPr>
                <w:rFonts w:asciiTheme="minorHAnsi" w:hAnsiTheme="minorHAnsi"/>
                <w:sz w:val="22"/>
                <w:szCs w:val="22"/>
              </w:rPr>
              <w:t xml:space="preserve"> followed and reports submitted on time</w:t>
            </w:r>
          </w:p>
        </w:tc>
      </w:tr>
      <w:tr w:rsidR="00AF2A40" w:rsidRPr="00500B9B" w14:paraId="78F898DE" w14:textId="77777777" w:rsidTr="005602BC">
        <w:trPr>
          <w:trHeight w:val="397"/>
        </w:trPr>
        <w:tc>
          <w:tcPr>
            <w:tcW w:w="1809" w:type="dxa"/>
          </w:tcPr>
          <w:p w14:paraId="0BC59605" w14:textId="77777777" w:rsidR="00AF2A40" w:rsidRPr="00CE7AFA" w:rsidRDefault="00AF2A40" w:rsidP="00AF2A40">
            <w:pPr>
              <w:widowControl w:val="0"/>
              <w:rPr>
                <w:rFonts w:asciiTheme="minorHAnsi" w:hAnsiTheme="minorHAnsi" w:cs="Arial"/>
                <w:b/>
                <w:bCs/>
                <w:snapToGrid w:val="0"/>
                <w:color w:val="000000"/>
              </w:rPr>
            </w:pPr>
          </w:p>
        </w:tc>
        <w:tc>
          <w:tcPr>
            <w:tcW w:w="7938" w:type="dxa"/>
          </w:tcPr>
          <w:p w14:paraId="36190599" w14:textId="77777777" w:rsidR="00AF2A40" w:rsidRPr="00524BBA" w:rsidRDefault="00AF2A40" w:rsidP="00AF2A40">
            <w:pPr>
              <w:pStyle w:val="PDcolumn"/>
              <w:ind w:left="884" w:right="176" w:hanging="709"/>
              <w:rPr>
                <w:rFonts w:asciiTheme="minorHAnsi" w:hAnsiTheme="minorHAnsi"/>
                <w:sz w:val="22"/>
                <w:szCs w:val="22"/>
              </w:rPr>
            </w:pPr>
            <w:r>
              <w:rPr>
                <w:rFonts w:asciiTheme="minorHAnsi" w:hAnsiTheme="minorHAnsi"/>
                <w:sz w:val="22"/>
                <w:szCs w:val="22"/>
              </w:rPr>
              <w:t>Assist staff to report EH&amp;S accidents or incidents, and assist with in</w:t>
            </w:r>
            <w:r w:rsidRPr="00CE7AFA">
              <w:rPr>
                <w:rFonts w:asciiTheme="minorHAnsi" w:hAnsiTheme="minorHAnsi"/>
                <w:sz w:val="22"/>
                <w:szCs w:val="22"/>
              </w:rPr>
              <w:t>vestigation</w:t>
            </w:r>
            <w:r>
              <w:rPr>
                <w:rFonts w:asciiTheme="minorHAnsi" w:hAnsiTheme="minorHAnsi"/>
                <w:sz w:val="22"/>
                <w:szCs w:val="22"/>
              </w:rPr>
              <w:t>s</w:t>
            </w:r>
            <w:r w:rsidRPr="00CE7AFA">
              <w:rPr>
                <w:rFonts w:asciiTheme="minorHAnsi" w:hAnsiTheme="minorHAnsi"/>
                <w:sz w:val="22"/>
                <w:szCs w:val="22"/>
              </w:rPr>
              <w:t xml:space="preserve"> </w:t>
            </w:r>
          </w:p>
        </w:tc>
      </w:tr>
      <w:tr w:rsidR="00AF2A40" w:rsidRPr="00500B9B" w14:paraId="2EEA7701" w14:textId="77777777" w:rsidTr="005602BC">
        <w:trPr>
          <w:trHeight w:val="397"/>
        </w:trPr>
        <w:tc>
          <w:tcPr>
            <w:tcW w:w="1809" w:type="dxa"/>
          </w:tcPr>
          <w:p w14:paraId="740D7821" w14:textId="77777777" w:rsidR="00AF2A40" w:rsidRPr="00CE7AFA" w:rsidRDefault="00AF2A40" w:rsidP="00AF2A40">
            <w:pPr>
              <w:widowControl w:val="0"/>
              <w:rPr>
                <w:rFonts w:asciiTheme="minorHAnsi" w:hAnsiTheme="minorHAnsi" w:cs="Arial"/>
                <w:b/>
                <w:bCs/>
                <w:snapToGrid w:val="0"/>
                <w:color w:val="000000"/>
              </w:rPr>
            </w:pPr>
          </w:p>
        </w:tc>
        <w:tc>
          <w:tcPr>
            <w:tcW w:w="7938" w:type="dxa"/>
          </w:tcPr>
          <w:p w14:paraId="43C67104" w14:textId="77777777" w:rsidR="00AF2A40" w:rsidRPr="00CE7AFA" w:rsidRDefault="00AF2A40" w:rsidP="00AF2A40">
            <w:pPr>
              <w:pStyle w:val="PDcolumn"/>
              <w:ind w:left="884" w:right="176" w:hanging="709"/>
              <w:rPr>
                <w:rFonts w:asciiTheme="minorHAnsi" w:hAnsiTheme="minorHAnsi"/>
                <w:sz w:val="22"/>
                <w:szCs w:val="22"/>
              </w:rPr>
            </w:pPr>
            <w:r>
              <w:rPr>
                <w:rFonts w:asciiTheme="minorHAnsi" w:hAnsiTheme="minorHAnsi"/>
                <w:sz w:val="22"/>
                <w:szCs w:val="22"/>
              </w:rPr>
              <w:t>Undertake Return to Work Planning and supervision duties as assigned for injured site staff</w:t>
            </w:r>
          </w:p>
        </w:tc>
      </w:tr>
      <w:tr w:rsidR="00AF2A40" w:rsidRPr="00CE7AFA" w14:paraId="1DD67C00" w14:textId="77777777" w:rsidTr="005602BC">
        <w:trPr>
          <w:trHeight w:val="397"/>
        </w:trPr>
        <w:tc>
          <w:tcPr>
            <w:tcW w:w="1809" w:type="dxa"/>
          </w:tcPr>
          <w:p w14:paraId="73E41EF4" w14:textId="77777777" w:rsidR="00AF2A40" w:rsidRPr="00CE7AFA" w:rsidRDefault="00AF2A40" w:rsidP="00AF2A40">
            <w:pPr>
              <w:rPr>
                <w:rFonts w:asciiTheme="minorHAnsi" w:hAnsiTheme="minorHAnsi"/>
              </w:rPr>
            </w:pPr>
          </w:p>
        </w:tc>
        <w:tc>
          <w:tcPr>
            <w:tcW w:w="7938" w:type="dxa"/>
          </w:tcPr>
          <w:p w14:paraId="11845C52"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Any other duties as directed by relevant management.</w:t>
            </w:r>
          </w:p>
        </w:tc>
      </w:tr>
      <w:tr w:rsidR="00AF2A40" w:rsidRPr="00CE7AFA" w14:paraId="192CBC9F" w14:textId="77777777" w:rsidTr="005602BC">
        <w:trPr>
          <w:trHeight w:val="397"/>
        </w:trPr>
        <w:tc>
          <w:tcPr>
            <w:tcW w:w="1809" w:type="dxa"/>
          </w:tcPr>
          <w:p w14:paraId="485FC70B" w14:textId="77777777" w:rsidR="00AF2A40" w:rsidRPr="00CE7AFA" w:rsidRDefault="00AF2A40" w:rsidP="00AF2A40">
            <w:pPr>
              <w:rPr>
                <w:rFonts w:asciiTheme="minorHAnsi" w:hAnsiTheme="minorHAnsi"/>
                <w:b/>
              </w:rPr>
            </w:pPr>
          </w:p>
        </w:tc>
        <w:tc>
          <w:tcPr>
            <w:tcW w:w="7938" w:type="dxa"/>
          </w:tcPr>
          <w:p w14:paraId="1D63CFEF" w14:textId="77777777" w:rsidR="00AF2A40" w:rsidRPr="00524BBA" w:rsidRDefault="00AF2A40" w:rsidP="00AF2A40">
            <w:pPr>
              <w:pStyle w:val="PDcolumn"/>
              <w:numPr>
                <w:ilvl w:val="0"/>
                <w:numId w:val="0"/>
              </w:numPr>
              <w:ind w:left="884" w:right="176"/>
              <w:rPr>
                <w:rFonts w:asciiTheme="minorHAnsi" w:hAnsiTheme="minorHAnsi"/>
                <w:sz w:val="22"/>
                <w:szCs w:val="22"/>
              </w:rPr>
            </w:pPr>
          </w:p>
        </w:tc>
      </w:tr>
      <w:tr w:rsidR="00AF2A40" w:rsidRPr="00CE7AFA" w14:paraId="5DE23680" w14:textId="77777777" w:rsidTr="005602BC">
        <w:trPr>
          <w:trHeight w:val="397"/>
        </w:trPr>
        <w:tc>
          <w:tcPr>
            <w:tcW w:w="1809" w:type="dxa"/>
            <w:vMerge w:val="restart"/>
          </w:tcPr>
          <w:p w14:paraId="644CED76" w14:textId="77777777" w:rsidR="00AF2A40" w:rsidRPr="00CE7AFA" w:rsidRDefault="00AF2A40" w:rsidP="00AF2A40">
            <w:pPr>
              <w:rPr>
                <w:rFonts w:asciiTheme="minorHAnsi" w:hAnsiTheme="minorHAnsi"/>
                <w:b/>
              </w:rPr>
            </w:pPr>
            <w:r w:rsidRPr="00CE7AFA">
              <w:rPr>
                <w:rFonts w:asciiTheme="minorHAnsi" w:hAnsiTheme="minorHAnsi"/>
                <w:b/>
              </w:rPr>
              <w:t xml:space="preserve">RESPONSIBILITIES AND ACCOUNTABILITY: </w:t>
            </w:r>
          </w:p>
        </w:tc>
        <w:tc>
          <w:tcPr>
            <w:tcW w:w="7938" w:type="dxa"/>
          </w:tcPr>
          <w:p w14:paraId="763EAF91" w14:textId="77777777" w:rsidR="00AF2A40" w:rsidRPr="00524BBA" w:rsidRDefault="00AF2A40" w:rsidP="00AF2A40">
            <w:pPr>
              <w:pStyle w:val="PDcolumn"/>
              <w:numPr>
                <w:ilvl w:val="0"/>
                <w:numId w:val="2"/>
              </w:numPr>
              <w:ind w:right="176"/>
              <w:rPr>
                <w:rFonts w:asciiTheme="minorHAnsi" w:hAnsiTheme="minorHAnsi"/>
                <w:sz w:val="22"/>
                <w:szCs w:val="22"/>
              </w:rPr>
            </w:pPr>
            <w:r w:rsidRPr="00524BBA">
              <w:rPr>
                <w:rFonts w:asciiTheme="minorHAnsi" w:hAnsiTheme="minorHAnsi"/>
                <w:sz w:val="22"/>
                <w:szCs w:val="22"/>
              </w:rPr>
              <w:t>The incumbent is responsible for and must be capable of:</w:t>
            </w:r>
          </w:p>
        </w:tc>
      </w:tr>
      <w:tr w:rsidR="00AF2A40" w:rsidRPr="00CE7AFA" w14:paraId="1E2833A0" w14:textId="77777777" w:rsidTr="005602BC">
        <w:trPr>
          <w:trHeight w:val="397"/>
        </w:trPr>
        <w:tc>
          <w:tcPr>
            <w:tcW w:w="1809" w:type="dxa"/>
            <w:vMerge/>
          </w:tcPr>
          <w:p w14:paraId="4A51AAD6" w14:textId="77777777" w:rsidR="00AF2A40" w:rsidRPr="00CE7AFA" w:rsidRDefault="00AF2A40" w:rsidP="00AF2A40">
            <w:pPr>
              <w:rPr>
                <w:rFonts w:asciiTheme="minorHAnsi" w:hAnsiTheme="minorHAnsi"/>
              </w:rPr>
            </w:pPr>
          </w:p>
        </w:tc>
        <w:tc>
          <w:tcPr>
            <w:tcW w:w="7938" w:type="dxa"/>
          </w:tcPr>
          <w:p w14:paraId="3A13A185"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 xml:space="preserve">Adhering to and complying with safety and procedural requirements </w:t>
            </w:r>
          </w:p>
        </w:tc>
      </w:tr>
      <w:tr w:rsidR="00AF2A40" w:rsidRPr="00CE7AFA" w14:paraId="3F3485EF" w14:textId="77777777" w:rsidTr="005602BC">
        <w:trPr>
          <w:trHeight w:val="397"/>
        </w:trPr>
        <w:tc>
          <w:tcPr>
            <w:tcW w:w="1809" w:type="dxa"/>
            <w:vMerge/>
          </w:tcPr>
          <w:p w14:paraId="07513F78" w14:textId="77777777" w:rsidR="00AF2A40" w:rsidRPr="00CE7AFA" w:rsidRDefault="00AF2A40" w:rsidP="00AF2A40">
            <w:pPr>
              <w:spacing w:before="120" w:after="120"/>
              <w:rPr>
                <w:rFonts w:asciiTheme="minorHAnsi" w:hAnsiTheme="minorHAnsi"/>
              </w:rPr>
            </w:pPr>
          </w:p>
        </w:tc>
        <w:tc>
          <w:tcPr>
            <w:tcW w:w="7938" w:type="dxa"/>
          </w:tcPr>
          <w:p w14:paraId="52FC96DD"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Attending safety meetings quarterly</w:t>
            </w:r>
          </w:p>
        </w:tc>
      </w:tr>
      <w:tr w:rsidR="00AF2A40" w:rsidRPr="00CE7AFA" w14:paraId="22C2A503" w14:textId="77777777" w:rsidTr="005602BC">
        <w:trPr>
          <w:trHeight w:val="397"/>
        </w:trPr>
        <w:tc>
          <w:tcPr>
            <w:tcW w:w="1809" w:type="dxa"/>
            <w:vMerge/>
          </w:tcPr>
          <w:p w14:paraId="5D030002" w14:textId="77777777" w:rsidR="00AF2A40" w:rsidRPr="00CE7AFA" w:rsidRDefault="00AF2A40" w:rsidP="00AF2A40">
            <w:pPr>
              <w:spacing w:before="120" w:after="120"/>
              <w:rPr>
                <w:rFonts w:asciiTheme="minorHAnsi" w:hAnsiTheme="minorHAnsi"/>
              </w:rPr>
            </w:pPr>
          </w:p>
        </w:tc>
        <w:tc>
          <w:tcPr>
            <w:tcW w:w="7938" w:type="dxa"/>
          </w:tcPr>
          <w:p w14:paraId="572432ED"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 xml:space="preserve">The incumbent must be confident in all EH&amp;S procedures and </w:t>
            </w:r>
            <w:proofErr w:type="gramStart"/>
            <w:r w:rsidRPr="00524BBA">
              <w:rPr>
                <w:rFonts w:asciiTheme="minorHAnsi" w:hAnsiTheme="minorHAnsi"/>
                <w:sz w:val="22"/>
                <w:szCs w:val="22"/>
              </w:rPr>
              <w:t>have the ability to</w:t>
            </w:r>
            <w:proofErr w:type="gramEnd"/>
            <w:r w:rsidRPr="00524BBA">
              <w:rPr>
                <w:rFonts w:asciiTheme="minorHAnsi" w:hAnsiTheme="minorHAnsi"/>
                <w:sz w:val="22"/>
                <w:szCs w:val="22"/>
              </w:rPr>
              <w:t xml:space="preserve"> communicate with all levels of staff and management.  </w:t>
            </w:r>
          </w:p>
        </w:tc>
      </w:tr>
      <w:tr w:rsidR="00AF2A40" w:rsidRPr="00CE7AFA" w14:paraId="48A6F1F6" w14:textId="77777777" w:rsidTr="005602BC">
        <w:trPr>
          <w:trHeight w:val="397"/>
        </w:trPr>
        <w:tc>
          <w:tcPr>
            <w:tcW w:w="1809" w:type="dxa"/>
          </w:tcPr>
          <w:p w14:paraId="204121AF" w14:textId="77777777" w:rsidR="00AF2A40" w:rsidRPr="00CE7AFA" w:rsidRDefault="00AF2A40" w:rsidP="00AF2A40">
            <w:pPr>
              <w:rPr>
                <w:rFonts w:asciiTheme="minorHAnsi" w:hAnsiTheme="minorHAnsi"/>
                <w:b/>
              </w:rPr>
            </w:pPr>
          </w:p>
        </w:tc>
        <w:tc>
          <w:tcPr>
            <w:tcW w:w="7938" w:type="dxa"/>
          </w:tcPr>
          <w:p w14:paraId="7DB5F5E3" w14:textId="77777777" w:rsidR="00AF2A40" w:rsidRPr="00524BBA" w:rsidRDefault="00AF2A40" w:rsidP="00AF2A40">
            <w:pPr>
              <w:pStyle w:val="PDcolumn"/>
              <w:numPr>
                <w:ilvl w:val="0"/>
                <w:numId w:val="0"/>
              </w:numPr>
              <w:ind w:left="884" w:right="176" w:hanging="709"/>
              <w:rPr>
                <w:rFonts w:asciiTheme="minorHAnsi" w:hAnsiTheme="minorHAnsi"/>
                <w:sz w:val="22"/>
                <w:szCs w:val="22"/>
              </w:rPr>
            </w:pPr>
          </w:p>
        </w:tc>
      </w:tr>
      <w:tr w:rsidR="00AF2A40" w:rsidRPr="00CE7AFA" w14:paraId="0A688A9E" w14:textId="77777777" w:rsidTr="005602BC">
        <w:trPr>
          <w:trHeight w:val="397"/>
        </w:trPr>
        <w:tc>
          <w:tcPr>
            <w:tcW w:w="1809" w:type="dxa"/>
            <w:vMerge w:val="restart"/>
          </w:tcPr>
          <w:p w14:paraId="479D44CE" w14:textId="77777777" w:rsidR="00AF2A40" w:rsidRPr="00CE7AFA" w:rsidRDefault="00AF2A40" w:rsidP="00AF2A40">
            <w:pPr>
              <w:rPr>
                <w:rFonts w:asciiTheme="minorHAnsi" w:hAnsiTheme="minorHAnsi"/>
                <w:b/>
              </w:rPr>
            </w:pPr>
            <w:r w:rsidRPr="00CE7AFA">
              <w:rPr>
                <w:rFonts w:asciiTheme="minorHAnsi" w:hAnsiTheme="minorHAnsi"/>
                <w:b/>
              </w:rPr>
              <w:t>JOB DIMENSIONS:</w:t>
            </w:r>
          </w:p>
        </w:tc>
        <w:tc>
          <w:tcPr>
            <w:tcW w:w="7938" w:type="dxa"/>
          </w:tcPr>
          <w:p w14:paraId="776575E3" w14:textId="77777777" w:rsidR="00AF2A40" w:rsidRPr="00524BBA" w:rsidRDefault="00AF2A40" w:rsidP="00AF2A40">
            <w:pPr>
              <w:pStyle w:val="PDcolumn"/>
              <w:numPr>
                <w:ilvl w:val="0"/>
                <w:numId w:val="2"/>
              </w:numPr>
              <w:ind w:right="176"/>
              <w:rPr>
                <w:rFonts w:asciiTheme="minorHAnsi" w:hAnsiTheme="minorHAnsi"/>
                <w:sz w:val="22"/>
                <w:szCs w:val="22"/>
              </w:rPr>
            </w:pPr>
            <w:r w:rsidRPr="00524BBA">
              <w:rPr>
                <w:rFonts w:asciiTheme="minorHAnsi" w:hAnsiTheme="minorHAnsi"/>
                <w:sz w:val="22"/>
                <w:szCs w:val="22"/>
              </w:rPr>
              <w:t>Designated functions include:</w:t>
            </w:r>
          </w:p>
        </w:tc>
      </w:tr>
      <w:tr w:rsidR="00AF2A40" w:rsidRPr="00CE7AFA" w14:paraId="2A898737" w14:textId="77777777" w:rsidTr="005602BC">
        <w:trPr>
          <w:trHeight w:val="397"/>
        </w:trPr>
        <w:tc>
          <w:tcPr>
            <w:tcW w:w="1809" w:type="dxa"/>
            <w:vMerge/>
          </w:tcPr>
          <w:p w14:paraId="679A7A55" w14:textId="77777777" w:rsidR="00AF2A40" w:rsidRPr="00CE7AFA" w:rsidRDefault="00AF2A40" w:rsidP="00AF2A40">
            <w:pPr>
              <w:spacing w:before="120" w:after="120"/>
              <w:rPr>
                <w:rFonts w:asciiTheme="minorHAnsi" w:hAnsiTheme="minorHAnsi"/>
              </w:rPr>
            </w:pPr>
          </w:p>
        </w:tc>
        <w:tc>
          <w:tcPr>
            <w:tcW w:w="7938" w:type="dxa"/>
          </w:tcPr>
          <w:p w14:paraId="2C53EBCB" w14:textId="77777777" w:rsidR="00AF2A40" w:rsidRPr="00524BBA" w:rsidRDefault="00AF2A40" w:rsidP="00AF2A40">
            <w:pPr>
              <w:pStyle w:val="PDcolumn"/>
              <w:ind w:left="884" w:right="176" w:hanging="709"/>
              <w:rPr>
                <w:rFonts w:asciiTheme="minorHAnsi" w:hAnsiTheme="minorHAnsi"/>
                <w:sz w:val="22"/>
                <w:szCs w:val="22"/>
              </w:rPr>
            </w:pPr>
            <w:proofErr w:type="gramStart"/>
            <w:r>
              <w:rPr>
                <w:rFonts w:asciiTheme="minorHAnsi" w:hAnsiTheme="minorHAnsi"/>
                <w:sz w:val="22"/>
                <w:szCs w:val="22"/>
              </w:rPr>
              <w:t>Providing assistance to</w:t>
            </w:r>
            <w:proofErr w:type="gramEnd"/>
            <w:r>
              <w:rPr>
                <w:rFonts w:asciiTheme="minorHAnsi" w:hAnsiTheme="minorHAnsi"/>
                <w:sz w:val="22"/>
                <w:szCs w:val="22"/>
              </w:rPr>
              <w:t xml:space="preserve"> ensure staff and facilities at the Service Station and Café are maintained within established guidelines and as reasonably directed by management </w:t>
            </w:r>
          </w:p>
        </w:tc>
      </w:tr>
      <w:tr w:rsidR="00AF2A40" w:rsidRPr="00CE7AFA" w14:paraId="5639D31F" w14:textId="77777777" w:rsidTr="005602BC">
        <w:trPr>
          <w:trHeight w:val="397"/>
        </w:trPr>
        <w:tc>
          <w:tcPr>
            <w:tcW w:w="1809" w:type="dxa"/>
          </w:tcPr>
          <w:p w14:paraId="791512DB" w14:textId="77777777" w:rsidR="00AF2A40" w:rsidRPr="00CE7AFA" w:rsidRDefault="00AF2A40" w:rsidP="00AF2A40">
            <w:pPr>
              <w:rPr>
                <w:rFonts w:asciiTheme="minorHAnsi" w:hAnsiTheme="minorHAnsi"/>
                <w:b/>
              </w:rPr>
            </w:pPr>
          </w:p>
        </w:tc>
        <w:tc>
          <w:tcPr>
            <w:tcW w:w="7938" w:type="dxa"/>
          </w:tcPr>
          <w:p w14:paraId="38815F82" w14:textId="77777777" w:rsidR="00AF2A40" w:rsidRPr="00524BBA" w:rsidRDefault="000F1B6E" w:rsidP="000F1B6E">
            <w:pPr>
              <w:pStyle w:val="PDcolumn"/>
              <w:ind w:left="884" w:right="176" w:hanging="709"/>
              <w:rPr>
                <w:rFonts w:asciiTheme="minorHAnsi" w:hAnsiTheme="minorHAnsi"/>
                <w:sz w:val="22"/>
                <w:szCs w:val="22"/>
              </w:rPr>
            </w:pPr>
            <w:r w:rsidRPr="00524BBA">
              <w:rPr>
                <w:rFonts w:asciiTheme="minorHAnsi" w:hAnsiTheme="minorHAnsi"/>
                <w:sz w:val="22"/>
                <w:szCs w:val="22"/>
              </w:rPr>
              <w:t xml:space="preserve">The incumbent must be confident in all EH&amp;S procedures and </w:t>
            </w:r>
            <w:proofErr w:type="gramStart"/>
            <w:r w:rsidRPr="00524BBA">
              <w:rPr>
                <w:rFonts w:asciiTheme="minorHAnsi" w:hAnsiTheme="minorHAnsi"/>
                <w:sz w:val="22"/>
                <w:szCs w:val="22"/>
              </w:rPr>
              <w:t>have the ability to</w:t>
            </w:r>
            <w:proofErr w:type="gramEnd"/>
            <w:r w:rsidRPr="00524BBA">
              <w:rPr>
                <w:rFonts w:asciiTheme="minorHAnsi" w:hAnsiTheme="minorHAnsi"/>
                <w:sz w:val="22"/>
                <w:szCs w:val="22"/>
              </w:rPr>
              <w:t xml:space="preserve"> communicate with all levels of staff and management.  </w:t>
            </w:r>
          </w:p>
        </w:tc>
      </w:tr>
      <w:tr w:rsidR="00AF2A40" w:rsidRPr="00CE7AFA" w14:paraId="3E720E8D" w14:textId="77777777" w:rsidTr="000F1B6E">
        <w:trPr>
          <w:trHeight w:val="276"/>
        </w:trPr>
        <w:tc>
          <w:tcPr>
            <w:tcW w:w="1809" w:type="dxa"/>
          </w:tcPr>
          <w:p w14:paraId="03651E63" w14:textId="77777777" w:rsidR="00AF2A40" w:rsidRPr="00CE7AFA" w:rsidRDefault="00AF2A40" w:rsidP="00AF2A40">
            <w:pPr>
              <w:rPr>
                <w:rFonts w:asciiTheme="minorHAnsi" w:hAnsiTheme="minorHAnsi"/>
                <w:b/>
              </w:rPr>
            </w:pPr>
          </w:p>
        </w:tc>
        <w:tc>
          <w:tcPr>
            <w:tcW w:w="7938" w:type="dxa"/>
          </w:tcPr>
          <w:p w14:paraId="594B7270" w14:textId="77777777" w:rsidR="00AF2A40" w:rsidRPr="000C25E4" w:rsidRDefault="00AF2A40" w:rsidP="000F1B6E">
            <w:pPr>
              <w:pStyle w:val="PDcolumn"/>
              <w:numPr>
                <w:ilvl w:val="0"/>
                <w:numId w:val="0"/>
              </w:numPr>
              <w:ind w:left="823" w:right="176" w:hanging="432"/>
              <w:rPr>
                <w:rFonts w:asciiTheme="minorHAnsi" w:hAnsiTheme="minorHAnsi"/>
                <w:sz w:val="22"/>
                <w:szCs w:val="22"/>
              </w:rPr>
            </w:pPr>
          </w:p>
        </w:tc>
      </w:tr>
      <w:tr w:rsidR="00AF2A40" w:rsidRPr="00CE7AFA" w14:paraId="288267B7" w14:textId="77777777" w:rsidTr="005602BC">
        <w:trPr>
          <w:trHeight w:val="397"/>
        </w:trPr>
        <w:tc>
          <w:tcPr>
            <w:tcW w:w="1809" w:type="dxa"/>
          </w:tcPr>
          <w:p w14:paraId="38A50539" w14:textId="77777777" w:rsidR="00AF2A40" w:rsidRPr="00CE7AFA" w:rsidRDefault="000F1B6E" w:rsidP="00AF2A40">
            <w:pPr>
              <w:rPr>
                <w:rFonts w:asciiTheme="minorHAnsi" w:hAnsiTheme="minorHAnsi"/>
                <w:b/>
                <w:bCs/>
              </w:rPr>
            </w:pPr>
            <w:r w:rsidRPr="00CE7AFA">
              <w:rPr>
                <w:rFonts w:asciiTheme="minorHAnsi" w:hAnsiTheme="minorHAnsi"/>
                <w:b/>
              </w:rPr>
              <w:t>SPECIAL REQUIREMENTS</w:t>
            </w:r>
          </w:p>
        </w:tc>
        <w:tc>
          <w:tcPr>
            <w:tcW w:w="7938" w:type="dxa"/>
          </w:tcPr>
          <w:p w14:paraId="2DC638EB"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 xml:space="preserve">Any pre-existing injuries that may restrict, limit or hinder the employee in carrying out the described duties must be reported in writing before commencement of employment to the Human Resources Manager. </w:t>
            </w:r>
            <w:proofErr w:type="spellStart"/>
            <w:proofErr w:type="gramStart"/>
            <w:r w:rsidRPr="00524BBA">
              <w:rPr>
                <w:rFonts w:asciiTheme="minorHAnsi" w:hAnsiTheme="minorHAnsi"/>
                <w:sz w:val="22"/>
                <w:szCs w:val="22"/>
              </w:rPr>
              <w:t>Non disclosure</w:t>
            </w:r>
            <w:proofErr w:type="spellEnd"/>
            <w:proofErr w:type="gramEnd"/>
            <w:r w:rsidRPr="00524BBA">
              <w:rPr>
                <w:rFonts w:asciiTheme="minorHAnsi" w:hAnsiTheme="minorHAnsi"/>
                <w:sz w:val="22"/>
                <w:szCs w:val="22"/>
              </w:rPr>
              <w:t xml:space="preserve"> could impact on ability to access Insurance entitlements in the event of an accident, injury or </w:t>
            </w:r>
            <w:proofErr w:type="spellStart"/>
            <w:r w:rsidRPr="00524BBA">
              <w:rPr>
                <w:rFonts w:asciiTheme="minorHAnsi" w:hAnsiTheme="minorHAnsi"/>
                <w:sz w:val="22"/>
                <w:szCs w:val="22"/>
              </w:rPr>
              <w:t>workcover</w:t>
            </w:r>
            <w:proofErr w:type="spellEnd"/>
            <w:r w:rsidRPr="00524BBA">
              <w:rPr>
                <w:rFonts w:asciiTheme="minorHAnsi" w:hAnsiTheme="minorHAnsi"/>
                <w:sz w:val="22"/>
                <w:szCs w:val="22"/>
              </w:rPr>
              <w:t xml:space="preserve"> claim.</w:t>
            </w:r>
          </w:p>
        </w:tc>
      </w:tr>
      <w:tr w:rsidR="00AF2A40" w:rsidRPr="00CE7AFA" w14:paraId="0077359B" w14:textId="77777777" w:rsidTr="000F1B6E">
        <w:trPr>
          <w:trHeight w:val="244"/>
        </w:trPr>
        <w:tc>
          <w:tcPr>
            <w:tcW w:w="1809" w:type="dxa"/>
          </w:tcPr>
          <w:p w14:paraId="2DD190E1" w14:textId="77777777" w:rsidR="00AF2A40" w:rsidRPr="00CE7AFA" w:rsidRDefault="00AF2A40" w:rsidP="00AF2A40">
            <w:pPr>
              <w:rPr>
                <w:rFonts w:asciiTheme="minorHAnsi" w:hAnsiTheme="minorHAnsi"/>
                <w:b/>
                <w:bCs/>
              </w:rPr>
            </w:pPr>
          </w:p>
        </w:tc>
        <w:tc>
          <w:tcPr>
            <w:tcW w:w="7938" w:type="dxa"/>
          </w:tcPr>
          <w:p w14:paraId="5BAFC075" w14:textId="77777777" w:rsidR="00AF2A40" w:rsidRPr="00524BBA" w:rsidRDefault="00AF2A40" w:rsidP="00AF2A40">
            <w:pPr>
              <w:pStyle w:val="PDcolumn"/>
              <w:numPr>
                <w:ilvl w:val="0"/>
                <w:numId w:val="0"/>
              </w:numPr>
              <w:ind w:left="884" w:right="176"/>
              <w:rPr>
                <w:rFonts w:asciiTheme="minorHAnsi" w:hAnsiTheme="minorHAnsi"/>
                <w:sz w:val="22"/>
                <w:szCs w:val="22"/>
              </w:rPr>
            </w:pPr>
          </w:p>
        </w:tc>
      </w:tr>
      <w:tr w:rsidR="00AF2A40" w:rsidRPr="00CE7AFA" w14:paraId="297A36F8" w14:textId="77777777" w:rsidTr="005602BC">
        <w:trPr>
          <w:trHeight w:val="397"/>
        </w:trPr>
        <w:tc>
          <w:tcPr>
            <w:tcW w:w="1809" w:type="dxa"/>
          </w:tcPr>
          <w:p w14:paraId="78501A67" w14:textId="77777777" w:rsidR="00AF2A40" w:rsidRPr="00CE7AFA" w:rsidRDefault="00AF2A40" w:rsidP="00AF2A40">
            <w:pPr>
              <w:rPr>
                <w:rFonts w:asciiTheme="minorHAnsi" w:hAnsiTheme="minorHAnsi"/>
                <w:b/>
                <w:bCs/>
              </w:rPr>
            </w:pPr>
            <w:r w:rsidRPr="00CE7AFA">
              <w:rPr>
                <w:rFonts w:asciiTheme="minorHAnsi" w:hAnsiTheme="minorHAnsi"/>
                <w:b/>
                <w:bCs/>
              </w:rPr>
              <w:t xml:space="preserve">TRAINING: </w:t>
            </w:r>
          </w:p>
        </w:tc>
        <w:tc>
          <w:tcPr>
            <w:tcW w:w="7938" w:type="dxa"/>
          </w:tcPr>
          <w:p w14:paraId="3411C9DF" w14:textId="77777777" w:rsidR="00AF2A40" w:rsidRPr="000C25E4" w:rsidRDefault="00AF2A40" w:rsidP="000F1B6E">
            <w:pPr>
              <w:pStyle w:val="PDcolumn"/>
              <w:numPr>
                <w:ilvl w:val="0"/>
                <w:numId w:val="2"/>
              </w:numPr>
              <w:ind w:right="176"/>
              <w:rPr>
                <w:rFonts w:asciiTheme="minorHAnsi" w:hAnsiTheme="minorHAnsi"/>
                <w:sz w:val="22"/>
                <w:szCs w:val="22"/>
              </w:rPr>
            </w:pPr>
            <w:r w:rsidRPr="00524BBA">
              <w:rPr>
                <w:rFonts w:asciiTheme="minorHAnsi" w:hAnsiTheme="minorHAnsi"/>
                <w:sz w:val="22"/>
                <w:szCs w:val="22"/>
              </w:rPr>
              <w:t>Maintain relevant industry knowledge thro</w:t>
            </w:r>
            <w:r w:rsidR="000F1B6E">
              <w:rPr>
                <w:rFonts w:asciiTheme="minorHAnsi" w:hAnsiTheme="minorHAnsi"/>
                <w:sz w:val="22"/>
                <w:szCs w:val="22"/>
              </w:rPr>
              <w:t>ugh attendance at</w:t>
            </w:r>
            <w:r w:rsidRPr="00524BBA">
              <w:rPr>
                <w:rFonts w:asciiTheme="minorHAnsi" w:hAnsiTheme="minorHAnsi"/>
                <w:sz w:val="22"/>
                <w:szCs w:val="22"/>
              </w:rPr>
              <w:t xml:space="preserve"> training sessions and any other relevant and approved training opportunities. </w:t>
            </w:r>
          </w:p>
        </w:tc>
      </w:tr>
      <w:tr w:rsidR="00AF2A40" w:rsidRPr="00CE7AFA" w14:paraId="06D209C4" w14:textId="77777777" w:rsidTr="000F1B6E">
        <w:trPr>
          <w:trHeight w:val="287"/>
        </w:trPr>
        <w:tc>
          <w:tcPr>
            <w:tcW w:w="1809" w:type="dxa"/>
          </w:tcPr>
          <w:p w14:paraId="509BA275" w14:textId="77777777" w:rsidR="00AF2A40" w:rsidRPr="00CE7AFA" w:rsidRDefault="00AF2A40" w:rsidP="00AF2A40">
            <w:pPr>
              <w:rPr>
                <w:rFonts w:asciiTheme="minorHAnsi" w:hAnsiTheme="minorHAnsi"/>
                <w:b/>
              </w:rPr>
            </w:pPr>
          </w:p>
        </w:tc>
        <w:tc>
          <w:tcPr>
            <w:tcW w:w="7938" w:type="dxa"/>
          </w:tcPr>
          <w:p w14:paraId="7DB43E96" w14:textId="77777777" w:rsidR="00AF2A40" w:rsidRPr="00524BBA" w:rsidRDefault="00AF2A40" w:rsidP="00AF2A40">
            <w:pPr>
              <w:pStyle w:val="PDcolumn"/>
              <w:numPr>
                <w:ilvl w:val="0"/>
                <w:numId w:val="0"/>
              </w:numPr>
              <w:ind w:left="884" w:right="176"/>
              <w:rPr>
                <w:rFonts w:asciiTheme="minorHAnsi" w:hAnsiTheme="minorHAnsi"/>
                <w:sz w:val="22"/>
                <w:szCs w:val="22"/>
              </w:rPr>
            </w:pPr>
          </w:p>
        </w:tc>
      </w:tr>
      <w:tr w:rsidR="00AF2A40" w:rsidRPr="00F712C6" w14:paraId="029A379E" w14:textId="77777777" w:rsidTr="005602BC">
        <w:trPr>
          <w:trHeight w:val="397"/>
        </w:trPr>
        <w:tc>
          <w:tcPr>
            <w:tcW w:w="1809" w:type="dxa"/>
            <w:vMerge w:val="restart"/>
          </w:tcPr>
          <w:p w14:paraId="42CD4EB0" w14:textId="77777777" w:rsidR="00AF2A40" w:rsidRPr="00CE7AFA" w:rsidRDefault="00AF2A40" w:rsidP="00AF2A40">
            <w:pPr>
              <w:rPr>
                <w:rFonts w:asciiTheme="minorHAnsi" w:hAnsiTheme="minorHAnsi"/>
                <w:b/>
              </w:rPr>
            </w:pPr>
            <w:r w:rsidRPr="00CE7AFA">
              <w:rPr>
                <w:rFonts w:asciiTheme="minorHAnsi" w:hAnsiTheme="minorHAnsi"/>
                <w:b/>
              </w:rPr>
              <w:t>LEVEL OF DELEGATED AUTHORITY:</w:t>
            </w:r>
          </w:p>
        </w:tc>
        <w:tc>
          <w:tcPr>
            <w:tcW w:w="7938" w:type="dxa"/>
          </w:tcPr>
          <w:p w14:paraId="59508F67" w14:textId="77777777" w:rsidR="00AF2A40" w:rsidRPr="00524BBA" w:rsidRDefault="00AF2A40" w:rsidP="00AF2A40">
            <w:pPr>
              <w:pStyle w:val="PDcolumn"/>
              <w:numPr>
                <w:ilvl w:val="0"/>
                <w:numId w:val="2"/>
              </w:numPr>
              <w:ind w:right="176"/>
              <w:rPr>
                <w:rFonts w:asciiTheme="minorHAnsi" w:hAnsiTheme="minorHAnsi"/>
                <w:sz w:val="22"/>
                <w:szCs w:val="22"/>
              </w:rPr>
            </w:pPr>
            <w:r w:rsidRPr="00524BBA">
              <w:rPr>
                <w:rFonts w:asciiTheme="minorHAnsi" w:hAnsiTheme="minorHAnsi"/>
                <w:sz w:val="22"/>
                <w:szCs w:val="22"/>
              </w:rPr>
              <w:t>The employee will have authority to act within the limits of this Position Description providing the actions of the incumbent:</w:t>
            </w:r>
          </w:p>
        </w:tc>
      </w:tr>
      <w:tr w:rsidR="00AF2A40" w:rsidRPr="00CE7AFA" w14:paraId="582EA352" w14:textId="77777777" w:rsidTr="005602BC">
        <w:trPr>
          <w:trHeight w:val="397"/>
        </w:trPr>
        <w:tc>
          <w:tcPr>
            <w:tcW w:w="1809" w:type="dxa"/>
            <w:vMerge/>
          </w:tcPr>
          <w:p w14:paraId="715449AA" w14:textId="77777777" w:rsidR="00AF2A40" w:rsidRPr="00CE7AFA" w:rsidRDefault="00AF2A40" w:rsidP="00AF2A40">
            <w:pPr>
              <w:rPr>
                <w:rFonts w:asciiTheme="minorHAnsi" w:hAnsiTheme="minorHAnsi"/>
              </w:rPr>
            </w:pPr>
          </w:p>
        </w:tc>
        <w:tc>
          <w:tcPr>
            <w:tcW w:w="7938" w:type="dxa"/>
          </w:tcPr>
          <w:p w14:paraId="499AF17A"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Do not incur unauthorised expenditure</w:t>
            </w:r>
          </w:p>
        </w:tc>
      </w:tr>
      <w:tr w:rsidR="00AF2A40" w:rsidRPr="00CE7AFA" w14:paraId="49A02F5D" w14:textId="77777777" w:rsidTr="005602BC">
        <w:trPr>
          <w:trHeight w:val="397"/>
        </w:trPr>
        <w:tc>
          <w:tcPr>
            <w:tcW w:w="1809" w:type="dxa"/>
            <w:vMerge/>
          </w:tcPr>
          <w:p w14:paraId="103C5E01" w14:textId="77777777" w:rsidR="00AF2A40" w:rsidRPr="00CE7AFA" w:rsidRDefault="00AF2A40" w:rsidP="00AF2A40">
            <w:pPr>
              <w:spacing w:before="120" w:after="120"/>
              <w:rPr>
                <w:rFonts w:asciiTheme="minorHAnsi" w:hAnsiTheme="minorHAnsi"/>
              </w:rPr>
            </w:pPr>
          </w:p>
        </w:tc>
        <w:tc>
          <w:tcPr>
            <w:tcW w:w="7938" w:type="dxa"/>
          </w:tcPr>
          <w:p w14:paraId="76EEFE56"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Contravene policies and procedures that apply throughout the Company.</w:t>
            </w:r>
          </w:p>
        </w:tc>
      </w:tr>
      <w:tr w:rsidR="00AF2A40" w:rsidRPr="00CE7AFA" w14:paraId="48BEAEA0" w14:textId="77777777" w:rsidTr="005602BC">
        <w:trPr>
          <w:trHeight w:val="397"/>
        </w:trPr>
        <w:tc>
          <w:tcPr>
            <w:tcW w:w="1809" w:type="dxa"/>
            <w:vMerge/>
          </w:tcPr>
          <w:p w14:paraId="2145E205" w14:textId="77777777" w:rsidR="00AF2A40" w:rsidRPr="00CE7AFA" w:rsidRDefault="00AF2A40" w:rsidP="00AF2A40">
            <w:pPr>
              <w:spacing w:before="120" w:after="120"/>
              <w:rPr>
                <w:rFonts w:asciiTheme="minorHAnsi" w:hAnsiTheme="minorHAnsi"/>
              </w:rPr>
            </w:pPr>
          </w:p>
        </w:tc>
        <w:tc>
          <w:tcPr>
            <w:tcW w:w="7938" w:type="dxa"/>
          </w:tcPr>
          <w:p w14:paraId="10FCAE7D"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Infer or acknowledge possible causes or liabilities to the detriment of the Company or are likely to harm or otherwise affect its public image.</w:t>
            </w:r>
          </w:p>
        </w:tc>
      </w:tr>
      <w:tr w:rsidR="00AF2A40" w:rsidRPr="00CE7AFA" w14:paraId="6A918664" w14:textId="77777777" w:rsidTr="005602BC">
        <w:trPr>
          <w:trHeight w:val="397"/>
        </w:trPr>
        <w:tc>
          <w:tcPr>
            <w:tcW w:w="1809" w:type="dxa"/>
            <w:vMerge/>
          </w:tcPr>
          <w:p w14:paraId="563E1953" w14:textId="77777777" w:rsidR="00AF2A40" w:rsidRPr="00CE7AFA" w:rsidRDefault="00AF2A40" w:rsidP="00AF2A40">
            <w:pPr>
              <w:spacing w:before="120" w:after="120"/>
              <w:rPr>
                <w:rFonts w:asciiTheme="minorHAnsi" w:hAnsiTheme="minorHAnsi"/>
              </w:rPr>
            </w:pPr>
          </w:p>
        </w:tc>
        <w:tc>
          <w:tcPr>
            <w:tcW w:w="7938" w:type="dxa"/>
          </w:tcPr>
          <w:p w14:paraId="275E5FE4"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Are in contravention of the relevant Conditions of Employment.</w:t>
            </w:r>
          </w:p>
        </w:tc>
      </w:tr>
      <w:tr w:rsidR="00AF2A40" w:rsidRPr="00CE7AFA" w14:paraId="3AE2267E" w14:textId="77777777" w:rsidTr="005602BC">
        <w:trPr>
          <w:trHeight w:val="397"/>
        </w:trPr>
        <w:tc>
          <w:tcPr>
            <w:tcW w:w="1809" w:type="dxa"/>
            <w:vMerge/>
          </w:tcPr>
          <w:p w14:paraId="6BDD9EFD" w14:textId="77777777" w:rsidR="00AF2A40" w:rsidRPr="00CE7AFA" w:rsidRDefault="00AF2A40" w:rsidP="00AF2A40">
            <w:pPr>
              <w:spacing w:before="120" w:after="120"/>
              <w:rPr>
                <w:rFonts w:asciiTheme="minorHAnsi" w:hAnsiTheme="minorHAnsi"/>
              </w:rPr>
            </w:pPr>
          </w:p>
        </w:tc>
        <w:tc>
          <w:tcPr>
            <w:tcW w:w="7938" w:type="dxa"/>
          </w:tcPr>
          <w:p w14:paraId="302948FF" w14:textId="77777777" w:rsidR="00AF2A40" w:rsidRPr="00524BBA" w:rsidRDefault="00AF2A40" w:rsidP="00AF2A40">
            <w:pPr>
              <w:pStyle w:val="PDcolumn"/>
              <w:ind w:left="884" w:right="176" w:hanging="709"/>
              <w:rPr>
                <w:rFonts w:asciiTheme="minorHAnsi" w:hAnsiTheme="minorHAnsi"/>
                <w:sz w:val="22"/>
                <w:szCs w:val="22"/>
              </w:rPr>
            </w:pPr>
            <w:r w:rsidRPr="00524BBA">
              <w:rPr>
                <w:rFonts w:asciiTheme="minorHAnsi" w:hAnsiTheme="minorHAnsi"/>
                <w:sz w:val="22"/>
                <w:szCs w:val="22"/>
              </w:rPr>
              <w:t>Breach the confidential nature of the work</w:t>
            </w:r>
          </w:p>
        </w:tc>
      </w:tr>
      <w:tr w:rsidR="00AF2A40" w:rsidRPr="00CE7AFA" w14:paraId="65BA7551" w14:textId="77777777" w:rsidTr="000F1B6E">
        <w:trPr>
          <w:trHeight w:val="202"/>
        </w:trPr>
        <w:tc>
          <w:tcPr>
            <w:tcW w:w="1809" w:type="dxa"/>
          </w:tcPr>
          <w:p w14:paraId="10EB9109" w14:textId="77777777" w:rsidR="00AF2A40" w:rsidRPr="00CE7AFA" w:rsidRDefault="00AF2A40" w:rsidP="00AF2A40">
            <w:pPr>
              <w:rPr>
                <w:rFonts w:asciiTheme="minorHAnsi" w:hAnsiTheme="minorHAnsi"/>
                <w:b/>
              </w:rPr>
            </w:pPr>
          </w:p>
        </w:tc>
        <w:tc>
          <w:tcPr>
            <w:tcW w:w="7938" w:type="dxa"/>
          </w:tcPr>
          <w:p w14:paraId="3827B0E8" w14:textId="77777777" w:rsidR="00AF2A40" w:rsidRPr="00524BBA" w:rsidRDefault="00AF2A40" w:rsidP="00AF2A40">
            <w:pPr>
              <w:pStyle w:val="PDcolumn"/>
              <w:numPr>
                <w:ilvl w:val="0"/>
                <w:numId w:val="0"/>
              </w:numPr>
              <w:ind w:left="884" w:right="176" w:hanging="709"/>
              <w:rPr>
                <w:rFonts w:asciiTheme="minorHAnsi" w:hAnsiTheme="minorHAnsi"/>
                <w:sz w:val="22"/>
                <w:szCs w:val="22"/>
              </w:rPr>
            </w:pPr>
          </w:p>
        </w:tc>
      </w:tr>
      <w:tr w:rsidR="00AF2A40" w:rsidRPr="00CE7AFA" w14:paraId="65BB8717" w14:textId="77777777" w:rsidTr="005602BC">
        <w:trPr>
          <w:trHeight w:val="397"/>
        </w:trPr>
        <w:tc>
          <w:tcPr>
            <w:tcW w:w="1809" w:type="dxa"/>
          </w:tcPr>
          <w:p w14:paraId="3D3397BE" w14:textId="77777777" w:rsidR="00AF2A40" w:rsidRPr="00CE7AFA" w:rsidRDefault="00AF2A40" w:rsidP="00AF2A40">
            <w:pPr>
              <w:rPr>
                <w:rFonts w:asciiTheme="minorHAnsi" w:hAnsiTheme="minorHAnsi"/>
                <w:b/>
              </w:rPr>
            </w:pPr>
            <w:r w:rsidRPr="00CE7AFA">
              <w:rPr>
                <w:rFonts w:asciiTheme="minorHAnsi" w:hAnsiTheme="minorHAnsi"/>
                <w:b/>
              </w:rPr>
              <w:t>CONDITIONS OF EMPLOYMENT:</w:t>
            </w:r>
          </w:p>
        </w:tc>
        <w:tc>
          <w:tcPr>
            <w:tcW w:w="7938" w:type="dxa"/>
          </w:tcPr>
          <w:p w14:paraId="7F511C67" w14:textId="77777777" w:rsidR="00AF2A40" w:rsidRPr="00524BBA" w:rsidRDefault="00AF2A40" w:rsidP="000F1B6E">
            <w:pPr>
              <w:pStyle w:val="PDcolumn"/>
              <w:numPr>
                <w:ilvl w:val="0"/>
                <w:numId w:val="0"/>
              </w:numPr>
              <w:tabs>
                <w:tab w:val="clear" w:pos="885"/>
                <w:tab w:val="left" w:pos="175"/>
              </w:tabs>
              <w:ind w:left="175" w:right="176"/>
              <w:rPr>
                <w:rFonts w:asciiTheme="minorHAnsi" w:hAnsiTheme="minorHAnsi"/>
                <w:sz w:val="22"/>
                <w:szCs w:val="22"/>
              </w:rPr>
            </w:pPr>
            <w:r w:rsidRPr="00524BBA">
              <w:rPr>
                <w:rFonts w:asciiTheme="minorHAnsi" w:hAnsiTheme="minorHAnsi"/>
                <w:sz w:val="22"/>
                <w:szCs w:val="22"/>
              </w:rPr>
              <w:t xml:space="preserve">Other conditions of employment will be in accordance with the appropriate Award </w:t>
            </w:r>
          </w:p>
        </w:tc>
      </w:tr>
    </w:tbl>
    <w:p w14:paraId="663A57F1" w14:textId="77777777" w:rsidR="00894E2F" w:rsidRDefault="00894E2F" w:rsidP="00DC5BE1">
      <w:pPr>
        <w:tabs>
          <w:tab w:val="left" w:pos="1185"/>
        </w:tabs>
        <w:rPr>
          <w:lang w:val="en-US"/>
        </w:rPr>
      </w:pPr>
    </w:p>
    <w:p w14:paraId="674CA98A" w14:textId="77777777" w:rsidR="004F314F" w:rsidRPr="00D02B94" w:rsidRDefault="004F314F" w:rsidP="004F314F">
      <w:pPr>
        <w:spacing w:after="200" w:line="276" w:lineRule="auto"/>
        <w:rPr>
          <w:rFonts w:asciiTheme="minorHAnsi" w:hAnsiTheme="minorHAnsi" w:cstheme="minorHAnsi"/>
          <w:sz w:val="22"/>
          <w:szCs w:val="22"/>
        </w:rPr>
      </w:pPr>
      <w:r w:rsidRPr="00D02B94">
        <w:rPr>
          <w:rFonts w:asciiTheme="minorHAnsi" w:hAnsiTheme="minorHAnsi" w:cstheme="minorHAnsi"/>
          <w:sz w:val="22"/>
          <w:szCs w:val="22"/>
        </w:rPr>
        <w:t xml:space="preserve">I, </w:t>
      </w:r>
      <w:r w:rsidRPr="00D02B94">
        <w:rPr>
          <w:rFonts w:asciiTheme="minorHAnsi" w:hAnsiTheme="minorHAnsi" w:cstheme="minorHAnsi"/>
          <w:b/>
          <w:sz w:val="22"/>
          <w:szCs w:val="22"/>
        </w:rPr>
        <w:fldChar w:fldCharType="begin"/>
      </w:r>
      <w:r w:rsidRPr="00D02B94">
        <w:rPr>
          <w:rFonts w:asciiTheme="minorHAnsi" w:hAnsiTheme="minorHAnsi" w:cstheme="minorHAnsi"/>
          <w:b/>
          <w:sz w:val="22"/>
          <w:szCs w:val="22"/>
        </w:rPr>
        <w:instrText xml:space="preserve"> MERGEFIELD  FULLNAME \* Caps  \* MERGEFORMAT </w:instrText>
      </w:r>
      <w:r w:rsidRPr="00D02B94">
        <w:rPr>
          <w:rFonts w:asciiTheme="minorHAnsi" w:hAnsiTheme="minorHAnsi" w:cstheme="minorHAnsi"/>
          <w:b/>
          <w:sz w:val="22"/>
          <w:szCs w:val="22"/>
        </w:rPr>
        <w:fldChar w:fldCharType="separate"/>
      </w:r>
      <w:r w:rsidRPr="00D02B94">
        <w:rPr>
          <w:rFonts w:asciiTheme="minorHAnsi" w:hAnsiTheme="minorHAnsi" w:cstheme="minorHAnsi"/>
          <w:b/>
          <w:noProof/>
          <w:sz w:val="22"/>
          <w:szCs w:val="22"/>
        </w:rPr>
        <w:t>«candidatefullname»</w:t>
      </w:r>
      <w:r w:rsidRPr="00D02B94">
        <w:rPr>
          <w:rFonts w:asciiTheme="minorHAnsi" w:hAnsiTheme="minorHAnsi" w:cstheme="minorHAnsi"/>
          <w:b/>
          <w:sz w:val="22"/>
          <w:szCs w:val="22"/>
        </w:rPr>
        <w:fldChar w:fldCharType="end"/>
      </w:r>
      <w:r w:rsidRPr="00D02B94">
        <w:rPr>
          <w:rFonts w:asciiTheme="minorHAnsi" w:hAnsiTheme="minorHAnsi" w:cstheme="minorHAnsi"/>
          <w:b/>
          <w:sz w:val="22"/>
          <w:szCs w:val="22"/>
        </w:rPr>
        <w:t>,</w:t>
      </w:r>
      <w:r w:rsidRPr="00D02B94">
        <w:rPr>
          <w:rFonts w:asciiTheme="minorHAnsi" w:hAnsiTheme="minorHAnsi" w:cstheme="minorHAnsi"/>
          <w:sz w:val="22"/>
          <w:szCs w:val="22"/>
        </w:rPr>
        <w:t xml:space="preserve"> declare that I have read and understand the requirements of my role as detailed above and agree to them fully.  </w:t>
      </w:r>
    </w:p>
    <w:p w14:paraId="0311100B" w14:textId="77777777" w:rsidR="004F314F" w:rsidRDefault="004F314F" w:rsidP="004F314F">
      <w:pPr>
        <w:spacing w:after="200" w:line="276" w:lineRule="auto"/>
        <w:rPr>
          <w:rFonts w:asciiTheme="minorHAnsi" w:hAnsiTheme="minorHAnsi" w:cstheme="minorHAnsi"/>
          <w:sz w:val="22"/>
          <w:szCs w:val="22"/>
        </w:rPr>
      </w:pPr>
      <w:r w:rsidRPr="00D02B94">
        <w:rPr>
          <w:rFonts w:asciiTheme="minorHAnsi" w:hAnsiTheme="minorHAnsi" w:cstheme="minorHAnsi"/>
          <w:sz w:val="22"/>
          <w:szCs w:val="22"/>
        </w:rPr>
        <w:t>By signing below, I commit to performing all tasks, requirements and responsibilities as outlined here.  Further I commit to complying with the Business Policies, Code of Conduct, Standard Operating Procedures and task instructions and the directions of management.  I understand that failure to comply with these requirements and expectations will be treated seriously by the business and may result in retraining or performance management, including possible termination of my employment or even referral to the police.</w:t>
      </w:r>
    </w:p>
    <w:p w14:paraId="40A1219B" w14:textId="77777777" w:rsidR="004F314F" w:rsidRDefault="004F314F" w:rsidP="004F314F">
      <w:pPr>
        <w:spacing w:after="200" w:line="276" w:lineRule="auto"/>
        <w:rPr>
          <w:rFonts w:asciiTheme="minorHAnsi" w:hAnsiTheme="minorHAnsi" w:cstheme="minorHAnsi"/>
          <w:sz w:val="22"/>
          <w:szCs w:val="22"/>
        </w:rPr>
      </w:pPr>
    </w:p>
    <w:p w14:paraId="00930637" w14:textId="77777777" w:rsidR="004F314F" w:rsidRPr="00D02B94" w:rsidRDefault="004F314F" w:rsidP="004F314F">
      <w:pPr>
        <w:spacing w:after="200" w:line="276" w:lineRule="auto"/>
        <w:rPr>
          <w:rFonts w:asciiTheme="minorHAnsi" w:hAnsiTheme="minorHAnsi" w:cstheme="minorHAnsi"/>
          <w:sz w:val="22"/>
          <w:szCs w:val="22"/>
        </w:rPr>
      </w:pPr>
    </w:p>
    <w:p w14:paraId="23621A5D" w14:textId="77777777" w:rsidR="004F314F" w:rsidRDefault="004F314F" w:rsidP="004F314F">
      <w:pPr>
        <w:spacing w:after="200" w:line="276" w:lineRule="auto"/>
        <w:rPr>
          <w:rFonts w:asciiTheme="majorHAnsi" w:hAnsiTheme="majorHAnsi" w:cs="Arial"/>
          <w:b/>
          <w:bCs/>
        </w:rPr>
      </w:pPr>
      <w:r>
        <w:rPr>
          <w:rFonts w:asciiTheme="majorHAnsi" w:hAnsiTheme="majorHAnsi" w:cs="Arial"/>
          <w:b/>
          <w:bCs/>
        </w:rPr>
        <w:t>Signed by: [!Sign.1,</w:t>
      </w:r>
      <w:r>
        <w:rPr>
          <w:rFonts w:asciiTheme="majorHAnsi" w:hAnsiTheme="majorHAnsi" w:cs="Arial"/>
          <w:b/>
          <w:bCs/>
        </w:rPr>
        <w:fldChar w:fldCharType="begin"/>
      </w:r>
      <w:r>
        <w:rPr>
          <w:rFonts w:asciiTheme="majorHAnsi" w:hAnsiTheme="majorHAnsi" w:cs="Arial"/>
          <w:b/>
          <w:bCs/>
        </w:rPr>
        <w:instrText xml:space="preserve"> MERGEFIELD  firstname \* Caps  \* MERGEFORMAT </w:instrText>
      </w:r>
      <w:r>
        <w:rPr>
          <w:rFonts w:asciiTheme="majorHAnsi" w:hAnsiTheme="majorHAnsi" w:cs="Arial"/>
          <w:b/>
          <w:bCs/>
        </w:rPr>
        <w:fldChar w:fldCharType="separate"/>
      </w:r>
      <w:r>
        <w:rPr>
          <w:rFonts w:asciiTheme="majorHAnsi" w:hAnsiTheme="majorHAnsi" w:cs="Arial"/>
          <w:b/>
          <w:bCs/>
          <w:noProof/>
        </w:rPr>
        <w:t>«candidatefirstname»</w:t>
      </w:r>
      <w:r>
        <w:rPr>
          <w:rFonts w:asciiTheme="majorHAnsi" w:hAnsiTheme="majorHAnsi" w:cs="Arial"/>
          <w:b/>
          <w:bCs/>
        </w:rPr>
        <w:fldChar w:fldCharType="end"/>
      </w:r>
      <w:r>
        <w:rPr>
          <w:rFonts w:asciiTheme="majorHAnsi" w:hAnsiTheme="majorHAnsi" w:cs="Arial"/>
          <w:b/>
          <w:bCs/>
        </w:rPr>
        <w:t>,</w:t>
      </w:r>
      <w:r>
        <w:rPr>
          <w:rFonts w:asciiTheme="majorHAnsi" w:hAnsiTheme="majorHAnsi" w:cs="Arial"/>
          <w:b/>
          <w:bCs/>
        </w:rPr>
        <w:fldChar w:fldCharType="begin"/>
      </w:r>
      <w:r>
        <w:rPr>
          <w:rFonts w:asciiTheme="majorHAnsi" w:hAnsiTheme="majorHAnsi" w:cs="Arial"/>
          <w:b/>
          <w:bCs/>
        </w:rPr>
        <w:instrText xml:space="preserve"> MERGEFIELD  Lastname \* Caps  \* MERGEFORMAT </w:instrText>
      </w:r>
      <w:r>
        <w:rPr>
          <w:rFonts w:asciiTheme="majorHAnsi" w:hAnsiTheme="majorHAnsi" w:cs="Arial"/>
          <w:b/>
          <w:bCs/>
        </w:rPr>
        <w:fldChar w:fldCharType="separate"/>
      </w:r>
      <w:r>
        <w:rPr>
          <w:rFonts w:asciiTheme="majorHAnsi" w:hAnsiTheme="majorHAnsi" w:cs="Arial"/>
          <w:b/>
          <w:bCs/>
          <w:noProof/>
        </w:rPr>
        <w:t>«candidatelastname»</w:t>
      </w:r>
      <w:r>
        <w:rPr>
          <w:rFonts w:asciiTheme="majorHAnsi" w:hAnsiTheme="majorHAnsi" w:cs="Arial"/>
          <w:b/>
          <w:bCs/>
        </w:rPr>
        <w:fldChar w:fldCharType="end"/>
      </w:r>
      <w:r>
        <w:rPr>
          <w:rFonts w:asciiTheme="majorHAnsi" w:hAnsiTheme="majorHAnsi" w:cs="Arial"/>
          <w:b/>
          <w:bCs/>
        </w:rPr>
        <w:t>,</w:t>
      </w:r>
      <w:r>
        <w:rPr>
          <w:rFonts w:asciiTheme="majorHAnsi" w:hAnsiTheme="majorHAnsi" w:cs="Arial"/>
          <w:b/>
          <w:bCs/>
        </w:rPr>
        <w:fldChar w:fldCharType="begin"/>
      </w:r>
      <w:r>
        <w:rPr>
          <w:rFonts w:asciiTheme="majorHAnsi" w:hAnsiTheme="majorHAnsi" w:cs="Arial"/>
          <w:b/>
          <w:bCs/>
        </w:rPr>
        <w:instrText xml:space="preserve"> MERGEFIELD  candidateemailaddress \* Lower  \* MERGEFORMAT </w:instrText>
      </w:r>
      <w:r>
        <w:rPr>
          <w:rFonts w:asciiTheme="majorHAnsi" w:hAnsiTheme="majorHAnsi" w:cs="Arial"/>
          <w:b/>
          <w:bCs/>
        </w:rPr>
        <w:fldChar w:fldCharType="separate"/>
      </w:r>
      <w:r>
        <w:rPr>
          <w:rFonts w:asciiTheme="majorHAnsi" w:hAnsiTheme="majorHAnsi" w:cs="Arial"/>
          <w:b/>
          <w:bCs/>
          <w:noProof/>
        </w:rPr>
        <w:t>«candidateemail»</w:t>
      </w:r>
      <w:r>
        <w:rPr>
          <w:rFonts w:asciiTheme="majorHAnsi" w:hAnsiTheme="majorHAnsi" w:cs="Arial"/>
          <w:b/>
          <w:bCs/>
        </w:rPr>
        <w:fldChar w:fldCharType="end"/>
      </w:r>
      <w:r>
        <w:rPr>
          <w:rFonts w:asciiTheme="majorHAnsi" w:hAnsiTheme="majorHAnsi" w:cs="Arial"/>
          <w:b/>
          <w:bCs/>
        </w:rPr>
        <w:t>]</w:t>
      </w:r>
    </w:p>
    <w:p w14:paraId="059A25FA" w14:textId="77777777" w:rsidR="004F314F" w:rsidRPr="00D02B94" w:rsidRDefault="004F314F" w:rsidP="004F314F">
      <w:pPr>
        <w:spacing w:after="200" w:line="276" w:lineRule="auto"/>
        <w:rPr>
          <w:rFonts w:asciiTheme="minorHAnsi" w:hAnsiTheme="minorHAnsi" w:cstheme="minorHAnsi"/>
          <w:sz w:val="22"/>
          <w:szCs w:val="22"/>
        </w:rPr>
      </w:pPr>
      <w:r>
        <w:rPr>
          <w:rFonts w:asciiTheme="majorHAnsi" w:hAnsiTheme="majorHAnsi" w:cs="Arial"/>
          <w:b/>
          <w:bCs/>
        </w:rPr>
        <w:t>[!Recipient.C,</w:t>
      </w:r>
      <w:r>
        <w:rPr>
          <w:rFonts w:asciiTheme="majorHAnsi" w:hAnsiTheme="majorHAnsi" w:cs="Arial"/>
          <w:b/>
          <w:bCs/>
        </w:rPr>
        <w:fldChar w:fldCharType="begin"/>
      </w:r>
      <w:r>
        <w:rPr>
          <w:rFonts w:asciiTheme="majorHAnsi" w:hAnsiTheme="majorHAnsi" w:cs="Arial"/>
          <w:b/>
          <w:bCs/>
        </w:rPr>
        <w:instrText xml:space="preserve"> MERGEFIELD  firstname \* Caps  \* MERGEFORMAT </w:instrText>
      </w:r>
      <w:r>
        <w:rPr>
          <w:rFonts w:asciiTheme="majorHAnsi" w:hAnsiTheme="majorHAnsi" w:cs="Arial"/>
          <w:b/>
          <w:bCs/>
        </w:rPr>
        <w:fldChar w:fldCharType="separate"/>
      </w:r>
      <w:r>
        <w:rPr>
          <w:rFonts w:asciiTheme="majorHAnsi" w:hAnsiTheme="majorHAnsi" w:cs="Arial"/>
          <w:b/>
          <w:bCs/>
          <w:noProof/>
        </w:rPr>
        <w:t>«authsignfirstname»</w:t>
      </w:r>
      <w:r>
        <w:rPr>
          <w:rFonts w:asciiTheme="majorHAnsi" w:hAnsiTheme="majorHAnsi" w:cs="Arial"/>
          <w:b/>
          <w:bCs/>
        </w:rPr>
        <w:fldChar w:fldCharType="end"/>
      </w:r>
      <w:r>
        <w:rPr>
          <w:rFonts w:asciiTheme="majorHAnsi" w:hAnsiTheme="majorHAnsi" w:cs="Arial"/>
          <w:b/>
          <w:bCs/>
        </w:rPr>
        <w:t>,</w:t>
      </w:r>
      <w:r>
        <w:rPr>
          <w:rFonts w:asciiTheme="majorHAnsi" w:hAnsiTheme="majorHAnsi" w:cs="Arial"/>
          <w:b/>
          <w:bCs/>
        </w:rPr>
        <w:fldChar w:fldCharType="begin"/>
      </w:r>
      <w:r>
        <w:rPr>
          <w:rFonts w:asciiTheme="majorHAnsi" w:hAnsiTheme="majorHAnsi" w:cs="Arial"/>
          <w:b/>
          <w:bCs/>
        </w:rPr>
        <w:instrText xml:space="preserve"> MERGEFIELD  Lastname \* Caps  \* MERGEFORMAT </w:instrText>
      </w:r>
      <w:r>
        <w:rPr>
          <w:rFonts w:asciiTheme="majorHAnsi" w:hAnsiTheme="majorHAnsi" w:cs="Arial"/>
          <w:b/>
          <w:bCs/>
        </w:rPr>
        <w:fldChar w:fldCharType="separate"/>
      </w:r>
      <w:r>
        <w:rPr>
          <w:rFonts w:asciiTheme="majorHAnsi" w:hAnsiTheme="majorHAnsi" w:cs="Arial"/>
          <w:b/>
          <w:bCs/>
          <w:noProof/>
        </w:rPr>
        <w:t>«authsignlastname»</w:t>
      </w:r>
      <w:r>
        <w:rPr>
          <w:rFonts w:asciiTheme="majorHAnsi" w:hAnsiTheme="majorHAnsi" w:cs="Arial"/>
          <w:b/>
          <w:bCs/>
        </w:rPr>
        <w:fldChar w:fldCharType="end"/>
      </w:r>
      <w:r>
        <w:rPr>
          <w:rFonts w:asciiTheme="majorHAnsi" w:hAnsiTheme="majorHAnsi" w:cs="Arial"/>
          <w:b/>
          <w:bCs/>
        </w:rPr>
        <w:t>,</w:t>
      </w:r>
      <w:r>
        <w:rPr>
          <w:rFonts w:asciiTheme="majorHAnsi" w:hAnsiTheme="majorHAnsi" w:cs="Arial"/>
          <w:b/>
          <w:bCs/>
        </w:rPr>
        <w:fldChar w:fldCharType="begin"/>
      </w:r>
      <w:r>
        <w:rPr>
          <w:rFonts w:asciiTheme="majorHAnsi" w:hAnsiTheme="majorHAnsi" w:cs="Arial"/>
          <w:b/>
          <w:bCs/>
        </w:rPr>
        <w:instrText xml:space="preserve"> MERGEFIELD  candidateemailaddress \* Lower  \* MERGEFORMAT </w:instrText>
      </w:r>
      <w:r>
        <w:rPr>
          <w:rFonts w:asciiTheme="majorHAnsi" w:hAnsiTheme="majorHAnsi" w:cs="Arial"/>
          <w:b/>
          <w:bCs/>
        </w:rPr>
        <w:fldChar w:fldCharType="separate"/>
      </w:r>
      <w:r>
        <w:rPr>
          <w:rFonts w:asciiTheme="majorHAnsi" w:hAnsiTheme="majorHAnsi" w:cs="Arial"/>
          <w:b/>
          <w:bCs/>
          <w:noProof/>
        </w:rPr>
        <w:t>«authsignemail»</w:t>
      </w:r>
      <w:r>
        <w:rPr>
          <w:rFonts w:asciiTheme="majorHAnsi" w:hAnsiTheme="majorHAnsi" w:cs="Arial"/>
          <w:b/>
          <w:bCs/>
        </w:rPr>
        <w:fldChar w:fldCharType="end"/>
      </w:r>
      <w:r>
        <w:rPr>
          <w:rFonts w:asciiTheme="majorHAnsi" w:hAnsiTheme="majorHAnsi" w:cs="Arial"/>
          <w:b/>
          <w:bCs/>
        </w:rPr>
        <w:t>]</w:t>
      </w:r>
    </w:p>
    <w:p w14:paraId="05AF8BAD" w14:textId="77777777" w:rsidR="004F314F" w:rsidRPr="00DC5BE1" w:rsidRDefault="004F314F" w:rsidP="00DC5BE1">
      <w:pPr>
        <w:tabs>
          <w:tab w:val="left" w:pos="1185"/>
        </w:tabs>
        <w:rPr>
          <w:lang w:val="en-US"/>
        </w:rPr>
      </w:pPr>
    </w:p>
    <w:sectPr w:rsidR="004F314F" w:rsidRPr="00DC5BE1" w:rsidSect="00114EE8">
      <w:headerReference w:type="default" r:id="rId11"/>
      <w:footerReference w:type="default" r:id="rId12"/>
      <w:pgSz w:w="11906" w:h="16838"/>
      <w:pgMar w:top="1812" w:right="707" w:bottom="851" w:left="1440" w:header="56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ECDF" w14:textId="77777777" w:rsidR="00114EE8" w:rsidRDefault="00114EE8" w:rsidP="00036AC6">
      <w:r>
        <w:separator/>
      </w:r>
    </w:p>
  </w:endnote>
  <w:endnote w:type="continuationSeparator" w:id="0">
    <w:p w14:paraId="3F3B549E" w14:textId="77777777" w:rsidR="00114EE8" w:rsidRDefault="00114EE8" w:rsidP="0003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010F" w14:textId="77777777" w:rsidR="00AF2A40" w:rsidRPr="00B0754A" w:rsidRDefault="00AF2A40" w:rsidP="000659CB">
    <w:pPr>
      <w:pStyle w:val="Footer"/>
      <w:jc w:val="both"/>
      <w:rPr>
        <w:rFonts w:asciiTheme="minorHAnsi" w:hAnsiTheme="minorHAnsi" w:cstheme="minorHAnsi"/>
        <w:lang w:val="en-US"/>
      </w:rPr>
    </w:pPr>
    <w:r w:rsidRPr="00B0754A">
      <w:rPr>
        <w:rFonts w:asciiTheme="minorHAnsi" w:hAnsiTheme="minorHAnsi" w:cstheme="minorHAnsi"/>
      </w:rPr>
      <w:fldChar w:fldCharType="begin"/>
    </w:r>
    <w:r w:rsidRPr="00B0754A">
      <w:rPr>
        <w:rFonts w:asciiTheme="minorHAnsi" w:hAnsiTheme="minorHAnsi" w:cstheme="minorHAnsi"/>
      </w:rPr>
      <w:instrText xml:space="preserve"> FILENAME   \* MERGEFORMAT </w:instrText>
    </w:r>
    <w:r w:rsidRPr="00B0754A">
      <w:rPr>
        <w:rFonts w:asciiTheme="minorHAnsi" w:hAnsiTheme="minorHAnsi" w:cstheme="minorHAnsi"/>
      </w:rPr>
      <w:fldChar w:fldCharType="separate"/>
    </w:r>
    <w:r w:rsidR="00B0754A" w:rsidRPr="00B0754A">
      <w:rPr>
        <w:rFonts w:asciiTheme="minorHAnsi" w:hAnsiTheme="minorHAnsi" w:cstheme="minorHAnsi"/>
        <w:noProof/>
        <w:lang w:val="en-US"/>
      </w:rPr>
      <w:t>PD</w:t>
    </w:r>
    <w:r w:rsidR="00B0754A" w:rsidRPr="00B0754A">
      <w:rPr>
        <w:rFonts w:asciiTheme="minorHAnsi" w:hAnsiTheme="minorHAnsi" w:cstheme="minorHAnsi"/>
        <w:noProof/>
      </w:rPr>
      <w:t xml:space="preserve"> Retall 2IC-Permanent 2023.1</w:t>
    </w:r>
    <w:r w:rsidRPr="00B0754A">
      <w:rPr>
        <w:rFonts w:asciiTheme="minorHAnsi" w:hAnsiTheme="minorHAnsi" w:cstheme="minorHAnsi"/>
        <w:noProof/>
      </w:rPr>
      <w:fldChar w:fldCharType="end"/>
    </w:r>
    <w:r w:rsidRPr="00B0754A">
      <w:rPr>
        <w:rFonts w:asciiTheme="minorHAnsi" w:hAnsiTheme="minorHAnsi" w:cstheme="minorHAnsi"/>
        <w:lang w:val="en-US"/>
      </w:rPr>
      <w:t xml:space="preserve">         </w:t>
    </w:r>
    <w:r w:rsidRPr="00B0754A">
      <w:rPr>
        <w:rFonts w:asciiTheme="minorHAnsi" w:hAnsiTheme="minorHAnsi" w:cstheme="minorHAnsi"/>
        <w:lang w:val="en-US"/>
      </w:rPr>
      <w:tab/>
      <w:t xml:space="preserve"> CONFIDENTIAL    </w:t>
    </w:r>
    <w:r w:rsidR="00B0754A" w:rsidRPr="00B0754A">
      <w:rPr>
        <w:rFonts w:asciiTheme="minorHAnsi" w:hAnsiTheme="minorHAnsi" w:cstheme="minorHAnsi"/>
        <w:lang w:val="en-US"/>
      </w:rPr>
      <w:tab/>
    </w:r>
    <w:r w:rsidRPr="00B0754A">
      <w:rPr>
        <w:rFonts w:asciiTheme="minorHAnsi" w:hAnsiTheme="minorHAnsi" w:cstheme="minorHAnsi"/>
        <w:lang w:val="en-US"/>
      </w:rPr>
      <w:t xml:space="preserve">Page </w:t>
    </w:r>
    <w:r w:rsidRPr="00B0754A">
      <w:rPr>
        <w:rFonts w:asciiTheme="minorHAnsi" w:hAnsiTheme="minorHAnsi" w:cstheme="minorHAnsi"/>
        <w:lang w:val="en-US"/>
      </w:rPr>
      <w:fldChar w:fldCharType="begin"/>
    </w:r>
    <w:r w:rsidRPr="00B0754A">
      <w:rPr>
        <w:rFonts w:asciiTheme="minorHAnsi" w:hAnsiTheme="minorHAnsi" w:cstheme="minorHAnsi"/>
        <w:lang w:val="en-US"/>
      </w:rPr>
      <w:instrText xml:space="preserve"> PAGE   \* MERGEFORMAT </w:instrText>
    </w:r>
    <w:r w:rsidRPr="00B0754A">
      <w:rPr>
        <w:rFonts w:asciiTheme="minorHAnsi" w:hAnsiTheme="minorHAnsi" w:cstheme="minorHAnsi"/>
        <w:lang w:val="en-US"/>
      </w:rPr>
      <w:fldChar w:fldCharType="separate"/>
    </w:r>
    <w:r w:rsidR="004F314F">
      <w:rPr>
        <w:rFonts w:asciiTheme="minorHAnsi" w:hAnsiTheme="minorHAnsi" w:cstheme="minorHAnsi"/>
        <w:noProof/>
        <w:lang w:val="en-US"/>
      </w:rPr>
      <w:t>3</w:t>
    </w:r>
    <w:r w:rsidRPr="00B0754A">
      <w:rPr>
        <w:rFonts w:asciiTheme="minorHAnsi" w:hAnsiTheme="minorHAnsi" w:cstheme="minorHAnsi"/>
        <w:lang w:val="en-US"/>
      </w:rPr>
      <w:fldChar w:fldCharType="end"/>
    </w:r>
    <w:r w:rsidRPr="00B0754A">
      <w:rPr>
        <w:rFonts w:asciiTheme="minorHAnsi" w:hAnsiTheme="minorHAnsi" w:cstheme="minorHAnsi"/>
        <w:lang w:val="en-US"/>
      </w:rPr>
      <w:t xml:space="preserve"> of  </w:t>
    </w:r>
    <w:r w:rsidRPr="00B0754A">
      <w:rPr>
        <w:rFonts w:asciiTheme="minorHAnsi" w:hAnsiTheme="minorHAnsi" w:cstheme="minorHAnsi"/>
      </w:rPr>
      <w:fldChar w:fldCharType="begin"/>
    </w:r>
    <w:r w:rsidRPr="00B0754A">
      <w:rPr>
        <w:rFonts w:asciiTheme="minorHAnsi" w:hAnsiTheme="minorHAnsi" w:cstheme="minorHAnsi"/>
      </w:rPr>
      <w:instrText xml:space="preserve"> NUMPAGES  \* Arabic  \* MERGEFORMAT </w:instrText>
    </w:r>
    <w:r w:rsidRPr="00B0754A">
      <w:rPr>
        <w:rFonts w:asciiTheme="minorHAnsi" w:hAnsiTheme="minorHAnsi" w:cstheme="minorHAnsi"/>
      </w:rPr>
      <w:fldChar w:fldCharType="separate"/>
    </w:r>
    <w:r w:rsidR="004F314F" w:rsidRPr="004F314F">
      <w:rPr>
        <w:rFonts w:asciiTheme="minorHAnsi" w:hAnsiTheme="minorHAnsi" w:cstheme="minorHAnsi"/>
        <w:noProof/>
        <w:lang w:val="en-US"/>
      </w:rPr>
      <w:t>3</w:t>
    </w:r>
    <w:r w:rsidRPr="00B0754A">
      <w:rPr>
        <w:rFonts w:asciiTheme="minorHAnsi" w:hAnsiTheme="minorHAnsi" w:cstheme="minorHAnsi"/>
        <w:noProof/>
        <w:lang w:val="en-US"/>
      </w:rPr>
      <w:fldChar w:fldCharType="end"/>
    </w:r>
  </w:p>
  <w:p w14:paraId="066F6E5A" w14:textId="77777777" w:rsidR="00AF2A40" w:rsidRDefault="00AF2A4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D0A5" w14:textId="77777777" w:rsidR="00114EE8" w:rsidRDefault="00114EE8" w:rsidP="00036AC6">
      <w:r>
        <w:separator/>
      </w:r>
    </w:p>
  </w:footnote>
  <w:footnote w:type="continuationSeparator" w:id="0">
    <w:p w14:paraId="02656C95" w14:textId="77777777" w:rsidR="00114EE8" w:rsidRDefault="00114EE8" w:rsidP="0003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5957" w14:textId="77777777" w:rsidR="00AF2A40" w:rsidRPr="00CE7AFA" w:rsidRDefault="00AF2A40" w:rsidP="00B0754A">
    <w:pPr>
      <w:pStyle w:val="Header"/>
      <w:ind w:right="1395"/>
      <w:jc w:val="center"/>
      <w:rPr>
        <w:rFonts w:asciiTheme="minorHAnsi" w:hAnsiTheme="minorHAnsi"/>
        <w:sz w:val="40"/>
      </w:rPr>
    </w:pPr>
    <w:r w:rsidRPr="00CE7AFA">
      <w:rPr>
        <w:rFonts w:asciiTheme="minorHAnsi" w:hAnsiTheme="minorHAnsi"/>
        <w:noProof/>
        <w:lang w:eastAsia="en-AU"/>
      </w:rPr>
      <w:drawing>
        <wp:anchor distT="0" distB="0" distL="114300" distR="114300" simplePos="0" relativeHeight="251659264" behindDoc="0" locked="0" layoutInCell="1" allowOverlap="1" wp14:anchorId="401A7BE7" wp14:editId="531015D3">
          <wp:simplePos x="0" y="0"/>
          <wp:positionH relativeFrom="column">
            <wp:posOffset>-200025</wp:posOffset>
          </wp:positionH>
          <wp:positionV relativeFrom="paragraph">
            <wp:posOffset>635</wp:posOffset>
          </wp:positionV>
          <wp:extent cx="1336040" cy="676275"/>
          <wp:effectExtent l="0" t="0" r="0" b="0"/>
          <wp:wrapSquare wrapText="bothSides"/>
          <wp:docPr id="2" name="Picture 0" descr="TascoPetrol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coPetrol Logo RGB.jpg"/>
                  <pic:cNvPicPr/>
                </pic:nvPicPr>
                <pic:blipFill>
                  <a:blip r:embed="rId1"/>
                  <a:stretch>
                    <a:fillRect/>
                  </a:stretch>
                </pic:blipFill>
                <pic:spPr>
                  <a:xfrm>
                    <a:off x="0" y="0"/>
                    <a:ext cx="1336040" cy="676275"/>
                  </a:xfrm>
                  <a:prstGeom prst="rect">
                    <a:avLst/>
                  </a:prstGeom>
                </pic:spPr>
              </pic:pic>
            </a:graphicData>
          </a:graphic>
          <wp14:sizeRelH relativeFrom="margin">
            <wp14:pctWidth>0</wp14:pctWidth>
          </wp14:sizeRelH>
          <wp14:sizeRelV relativeFrom="margin">
            <wp14:pctHeight>0</wp14:pctHeight>
          </wp14:sizeRelV>
        </wp:anchor>
      </w:drawing>
    </w:r>
    <w:r w:rsidRPr="00CE7AFA">
      <w:rPr>
        <w:rFonts w:asciiTheme="minorHAnsi" w:hAnsiTheme="minorHAnsi"/>
        <w:sz w:val="40"/>
      </w:rPr>
      <w:t xml:space="preserve">Job Description - </w:t>
    </w:r>
  </w:p>
  <w:p w14:paraId="43EB51D8" w14:textId="77777777" w:rsidR="00AF2A40" w:rsidRPr="00CE7AFA" w:rsidRDefault="00AF2A40" w:rsidP="00B0754A">
    <w:pPr>
      <w:pStyle w:val="Header"/>
      <w:ind w:right="1395"/>
      <w:jc w:val="center"/>
      <w:rPr>
        <w:rFonts w:asciiTheme="minorHAnsi" w:hAnsiTheme="minorHAnsi"/>
        <w:sz w:val="18"/>
      </w:rPr>
    </w:pPr>
    <w:r>
      <w:rPr>
        <w:rFonts w:asciiTheme="minorHAnsi" w:hAnsiTheme="minorHAnsi"/>
        <w:sz w:val="40"/>
      </w:rPr>
      <w:t xml:space="preserve"> </w:t>
    </w:r>
    <w:r w:rsidRPr="00CE7AFA">
      <w:rPr>
        <w:rFonts w:asciiTheme="minorHAnsi" w:hAnsiTheme="minorHAnsi"/>
        <w:sz w:val="40"/>
      </w:rPr>
      <w:t xml:space="preserve">Retail </w:t>
    </w:r>
    <w:r>
      <w:rPr>
        <w:rFonts w:asciiTheme="minorHAnsi" w:hAnsiTheme="minorHAnsi"/>
        <w:sz w:val="40"/>
      </w:rPr>
      <w:t>2IC - Permanent</w:t>
    </w:r>
    <w:r w:rsidRPr="00CE7AFA">
      <w:rPr>
        <w:rFonts w:asciiTheme="minorHAnsi" w:hAnsiTheme="minorHAnsi"/>
        <w:sz w:val="40"/>
      </w:rPr>
      <w:t xml:space="preserve"> </w:t>
    </w:r>
    <w:r w:rsidRPr="00CE7AFA">
      <w:rPr>
        <w:rFonts w:asciiTheme="minorHAnsi" w:hAnsiTheme="minorHAnsi"/>
        <w:sz w:val="4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2BC"/>
    <w:multiLevelType w:val="multilevel"/>
    <w:tmpl w:val="CA2EDF26"/>
    <w:lvl w:ilvl="0">
      <w:start w:val="1"/>
      <w:numFmt w:val="decimal"/>
      <w:lvlText w:val="%1."/>
      <w:lvlJc w:val="left"/>
      <w:pPr>
        <w:ind w:left="360" w:hanging="360"/>
      </w:pPr>
    </w:lvl>
    <w:lvl w:ilvl="1">
      <w:start w:val="1"/>
      <w:numFmt w:val="bullet"/>
      <w:lvlText w:val=""/>
      <w:lvlJc w:val="left"/>
      <w:pPr>
        <w:ind w:left="823"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205DFB"/>
    <w:multiLevelType w:val="hybridMultilevel"/>
    <w:tmpl w:val="7840952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 w15:restartNumberingAfterBreak="0">
    <w:nsid w:val="11F9296E"/>
    <w:multiLevelType w:val="hybridMultilevel"/>
    <w:tmpl w:val="5AACD57A"/>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3" w15:restartNumberingAfterBreak="0">
    <w:nsid w:val="20121D3B"/>
    <w:multiLevelType w:val="multilevel"/>
    <w:tmpl w:val="21ECB01C"/>
    <w:lvl w:ilvl="0">
      <w:start w:val="1"/>
      <w:numFmt w:val="decimal"/>
      <w:lvlText w:val="%1."/>
      <w:lvlJc w:val="left"/>
      <w:pPr>
        <w:ind w:left="360" w:hanging="360"/>
      </w:pPr>
    </w:lvl>
    <w:lvl w:ilvl="1">
      <w:start w:val="1"/>
      <w:numFmt w:val="lowerLetter"/>
      <w:lvlText w:val="%2)"/>
      <w:lvlJc w:val="left"/>
      <w:pPr>
        <w:ind w:left="82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96EC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D103B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EE5E28"/>
    <w:multiLevelType w:val="multilevel"/>
    <w:tmpl w:val="CEE4961E"/>
    <w:lvl w:ilvl="0">
      <w:start w:val="1"/>
      <w:numFmt w:val="decimal"/>
      <w:lvlText w:val="%1."/>
      <w:lvlJc w:val="left"/>
      <w:pPr>
        <w:ind w:left="360" w:hanging="360"/>
      </w:pPr>
    </w:lvl>
    <w:lvl w:ilvl="1">
      <w:start w:val="1"/>
      <w:numFmt w:val="bullet"/>
      <w:lvlText w:val=""/>
      <w:lvlJc w:val="left"/>
      <w:pPr>
        <w:ind w:left="823"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7239B8"/>
    <w:multiLevelType w:val="multilevel"/>
    <w:tmpl w:val="AB88FE04"/>
    <w:lvl w:ilvl="0">
      <w:start w:val="1"/>
      <w:numFmt w:val="decimal"/>
      <w:lvlText w:val="%1."/>
      <w:lvlJc w:val="left"/>
      <w:pPr>
        <w:ind w:left="360" w:hanging="360"/>
      </w:pPr>
    </w:lvl>
    <w:lvl w:ilvl="1">
      <w:start w:val="1"/>
      <w:numFmt w:val="decimal"/>
      <w:pStyle w:val="PDcolumn"/>
      <w:lvlText w:val="%1.%2."/>
      <w:lvlJc w:val="left"/>
      <w:pPr>
        <w:ind w:left="82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C77171"/>
    <w:multiLevelType w:val="multilevel"/>
    <w:tmpl w:val="CEE4961E"/>
    <w:lvl w:ilvl="0">
      <w:start w:val="1"/>
      <w:numFmt w:val="decimal"/>
      <w:lvlText w:val="%1."/>
      <w:lvlJc w:val="left"/>
      <w:pPr>
        <w:ind w:left="360" w:hanging="360"/>
      </w:pPr>
    </w:lvl>
    <w:lvl w:ilvl="1">
      <w:start w:val="1"/>
      <w:numFmt w:val="bullet"/>
      <w:lvlText w:val=""/>
      <w:lvlJc w:val="left"/>
      <w:pPr>
        <w:ind w:left="823"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F6538"/>
    <w:multiLevelType w:val="hybridMultilevel"/>
    <w:tmpl w:val="A09ACD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13C35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9B1C67"/>
    <w:multiLevelType w:val="hybridMultilevel"/>
    <w:tmpl w:val="8ED045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392FCC"/>
    <w:multiLevelType w:val="multilevel"/>
    <w:tmpl w:val="D5ACD1E0"/>
    <w:lvl w:ilvl="0">
      <w:start w:val="1"/>
      <w:numFmt w:val="bullet"/>
      <w:lvlText w:val=""/>
      <w:lvlJc w:val="left"/>
      <w:pPr>
        <w:ind w:left="360" w:hanging="360"/>
      </w:pPr>
      <w:rPr>
        <w:rFonts w:ascii="Symbol" w:hAnsi="Symbol" w:hint="default"/>
      </w:rPr>
    </w:lvl>
    <w:lvl w:ilvl="1">
      <w:start w:val="1"/>
      <w:numFmt w:val="bullet"/>
      <w:lvlText w:val=""/>
      <w:lvlJc w:val="left"/>
      <w:pPr>
        <w:ind w:left="823"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C75FD3"/>
    <w:multiLevelType w:val="hybridMultilevel"/>
    <w:tmpl w:val="C4AC6ED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num w:numId="1" w16cid:durableId="1229851103">
    <w:abstractNumId w:val="11"/>
  </w:num>
  <w:num w:numId="2" w16cid:durableId="1688407478">
    <w:abstractNumId w:val="7"/>
  </w:num>
  <w:num w:numId="3" w16cid:durableId="449594804">
    <w:abstractNumId w:val="6"/>
  </w:num>
  <w:num w:numId="4" w16cid:durableId="89157195">
    <w:abstractNumId w:val="8"/>
  </w:num>
  <w:num w:numId="5" w16cid:durableId="111022970">
    <w:abstractNumId w:val="3"/>
  </w:num>
  <w:num w:numId="6" w16cid:durableId="1425612391">
    <w:abstractNumId w:val="12"/>
  </w:num>
  <w:num w:numId="7" w16cid:durableId="1369792899">
    <w:abstractNumId w:val="7"/>
  </w:num>
  <w:num w:numId="8" w16cid:durableId="746538960">
    <w:abstractNumId w:val="0"/>
  </w:num>
  <w:num w:numId="9" w16cid:durableId="1869220649">
    <w:abstractNumId w:val="7"/>
  </w:num>
  <w:num w:numId="10" w16cid:durableId="1493254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4920412">
    <w:abstractNumId w:val="7"/>
  </w:num>
  <w:num w:numId="12" w16cid:durableId="1536041004">
    <w:abstractNumId w:val="9"/>
  </w:num>
  <w:num w:numId="13" w16cid:durableId="1992714549">
    <w:abstractNumId w:val="7"/>
  </w:num>
  <w:num w:numId="14" w16cid:durableId="1092821132">
    <w:abstractNumId w:val="5"/>
  </w:num>
  <w:num w:numId="15" w16cid:durableId="2122216787">
    <w:abstractNumId w:val="7"/>
  </w:num>
  <w:num w:numId="16" w16cid:durableId="18356249">
    <w:abstractNumId w:val="7"/>
  </w:num>
  <w:num w:numId="17" w16cid:durableId="1349722723">
    <w:abstractNumId w:val="4"/>
  </w:num>
  <w:num w:numId="18" w16cid:durableId="751582322">
    <w:abstractNumId w:val="7"/>
  </w:num>
  <w:num w:numId="19" w16cid:durableId="1707102407">
    <w:abstractNumId w:val="7"/>
  </w:num>
  <w:num w:numId="20" w16cid:durableId="1710104325">
    <w:abstractNumId w:val="10"/>
  </w:num>
  <w:num w:numId="21" w16cid:durableId="1713076111">
    <w:abstractNumId w:val="7"/>
  </w:num>
  <w:num w:numId="22" w16cid:durableId="443698633">
    <w:abstractNumId w:val="7"/>
  </w:num>
  <w:num w:numId="23" w16cid:durableId="819227906">
    <w:abstractNumId w:val="7"/>
  </w:num>
  <w:num w:numId="24" w16cid:durableId="59209585">
    <w:abstractNumId w:val="7"/>
  </w:num>
  <w:num w:numId="25" w16cid:durableId="1000230305">
    <w:abstractNumId w:val="7"/>
  </w:num>
  <w:num w:numId="26" w16cid:durableId="268898335">
    <w:abstractNumId w:val="13"/>
  </w:num>
  <w:num w:numId="27" w16cid:durableId="538248380">
    <w:abstractNumId w:val="2"/>
  </w:num>
  <w:num w:numId="28" w16cid:durableId="193034219">
    <w:abstractNumId w:val="1"/>
  </w:num>
  <w:num w:numId="29" w16cid:durableId="698968617">
    <w:abstractNumId w:val="7"/>
  </w:num>
  <w:num w:numId="30" w16cid:durableId="94444837">
    <w:abstractNumId w:val="7"/>
  </w:num>
  <w:num w:numId="31" w16cid:durableId="1486508841">
    <w:abstractNumId w:val="7"/>
  </w:num>
  <w:num w:numId="32" w16cid:durableId="201481110">
    <w:abstractNumId w:val="7"/>
  </w:num>
  <w:num w:numId="33" w16cid:durableId="1950968427">
    <w:abstractNumId w:val="7"/>
  </w:num>
  <w:num w:numId="34" w16cid:durableId="2144348483">
    <w:abstractNumId w:val="7"/>
  </w:num>
  <w:num w:numId="35" w16cid:durableId="511191402">
    <w:abstractNumId w:val="7"/>
  </w:num>
  <w:num w:numId="36" w16cid:durableId="46301017">
    <w:abstractNumId w:val="7"/>
  </w:num>
  <w:num w:numId="37" w16cid:durableId="1811442171">
    <w:abstractNumId w:val="7"/>
  </w:num>
  <w:num w:numId="38" w16cid:durableId="105806971">
    <w:abstractNumId w:val="7"/>
  </w:num>
  <w:num w:numId="39" w16cid:durableId="1361970973">
    <w:abstractNumId w:val="7"/>
  </w:num>
  <w:num w:numId="40" w16cid:durableId="1576696618">
    <w:abstractNumId w:val="7"/>
  </w:num>
  <w:num w:numId="41" w16cid:durableId="1643120070">
    <w:abstractNumId w:val="7"/>
  </w:num>
  <w:num w:numId="42" w16cid:durableId="330068123">
    <w:abstractNumId w:val="7"/>
  </w:num>
  <w:num w:numId="43" w16cid:durableId="1784765885">
    <w:abstractNumId w:val="7"/>
  </w:num>
  <w:num w:numId="44" w16cid:durableId="664550319">
    <w:abstractNumId w:val="7"/>
  </w:num>
  <w:num w:numId="45" w16cid:durableId="170802578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9A"/>
    <w:rsid w:val="00002B12"/>
    <w:rsid w:val="00003CF5"/>
    <w:rsid w:val="00024A73"/>
    <w:rsid w:val="0002599C"/>
    <w:rsid w:val="00036AC6"/>
    <w:rsid w:val="00062B3B"/>
    <w:rsid w:val="000659CB"/>
    <w:rsid w:val="000C25E4"/>
    <w:rsid w:val="000E3FF6"/>
    <w:rsid w:val="000F1B6E"/>
    <w:rsid w:val="000F2BEE"/>
    <w:rsid w:val="00114940"/>
    <w:rsid w:val="00114EE8"/>
    <w:rsid w:val="0011544C"/>
    <w:rsid w:val="00120101"/>
    <w:rsid w:val="001226E2"/>
    <w:rsid w:val="00126089"/>
    <w:rsid w:val="00132B90"/>
    <w:rsid w:val="0019548E"/>
    <w:rsid w:val="001A008A"/>
    <w:rsid w:val="001A2865"/>
    <w:rsid w:val="001F3B6F"/>
    <w:rsid w:val="002073FF"/>
    <w:rsid w:val="00223ED9"/>
    <w:rsid w:val="002265E5"/>
    <w:rsid w:val="00247C6F"/>
    <w:rsid w:val="00267F89"/>
    <w:rsid w:val="002726EA"/>
    <w:rsid w:val="0028795E"/>
    <w:rsid w:val="002960B3"/>
    <w:rsid w:val="0030060F"/>
    <w:rsid w:val="00301A4D"/>
    <w:rsid w:val="00310F49"/>
    <w:rsid w:val="00391D7F"/>
    <w:rsid w:val="003922DD"/>
    <w:rsid w:val="003932E4"/>
    <w:rsid w:val="003A6F95"/>
    <w:rsid w:val="003A7ED6"/>
    <w:rsid w:val="003B1858"/>
    <w:rsid w:val="003D1B98"/>
    <w:rsid w:val="00443CBB"/>
    <w:rsid w:val="004C4369"/>
    <w:rsid w:val="004D6923"/>
    <w:rsid w:val="004E0823"/>
    <w:rsid w:val="004F1735"/>
    <w:rsid w:val="004F314F"/>
    <w:rsid w:val="004F75F4"/>
    <w:rsid w:val="00500B9B"/>
    <w:rsid w:val="005024DA"/>
    <w:rsid w:val="00503D0D"/>
    <w:rsid w:val="00517ACE"/>
    <w:rsid w:val="00524BBA"/>
    <w:rsid w:val="00555F9A"/>
    <w:rsid w:val="005570AB"/>
    <w:rsid w:val="005602BC"/>
    <w:rsid w:val="005B04A7"/>
    <w:rsid w:val="005C1458"/>
    <w:rsid w:val="005E401B"/>
    <w:rsid w:val="005E696E"/>
    <w:rsid w:val="005F3E0C"/>
    <w:rsid w:val="00660723"/>
    <w:rsid w:val="006619E2"/>
    <w:rsid w:val="006C180A"/>
    <w:rsid w:val="007947CF"/>
    <w:rsid w:val="007A475D"/>
    <w:rsid w:val="007B4193"/>
    <w:rsid w:val="007B6B55"/>
    <w:rsid w:val="007D0A25"/>
    <w:rsid w:val="007D206B"/>
    <w:rsid w:val="007E4CAE"/>
    <w:rsid w:val="00805D99"/>
    <w:rsid w:val="008121AB"/>
    <w:rsid w:val="00837585"/>
    <w:rsid w:val="00894E2F"/>
    <w:rsid w:val="008A5093"/>
    <w:rsid w:val="008A63AF"/>
    <w:rsid w:val="008C5CCF"/>
    <w:rsid w:val="008D2882"/>
    <w:rsid w:val="008E22D6"/>
    <w:rsid w:val="00913773"/>
    <w:rsid w:val="00914C1D"/>
    <w:rsid w:val="00933CF7"/>
    <w:rsid w:val="00957C56"/>
    <w:rsid w:val="00965048"/>
    <w:rsid w:val="009750E5"/>
    <w:rsid w:val="009E1D47"/>
    <w:rsid w:val="009E2AFB"/>
    <w:rsid w:val="009E6C0A"/>
    <w:rsid w:val="00A3435E"/>
    <w:rsid w:val="00A455F7"/>
    <w:rsid w:val="00A85FAB"/>
    <w:rsid w:val="00AB6004"/>
    <w:rsid w:val="00AB6223"/>
    <w:rsid w:val="00AE6911"/>
    <w:rsid w:val="00AF2A40"/>
    <w:rsid w:val="00B0754A"/>
    <w:rsid w:val="00B46653"/>
    <w:rsid w:val="00B770A8"/>
    <w:rsid w:val="00B87D85"/>
    <w:rsid w:val="00BD5AA2"/>
    <w:rsid w:val="00BF626B"/>
    <w:rsid w:val="00C26B9C"/>
    <w:rsid w:val="00C37549"/>
    <w:rsid w:val="00C52588"/>
    <w:rsid w:val="00C7183D"/>
    <w:rsid w:val="00C83972"/>
    <w:rsid w:val="00CC0477"/>
    <w:rsid w:val="00CE7AFA"/>
    <w:rsid w:val="00CF00FD"/>
    <w:rsid w:val="00D20C37"/>
    <w:rsid w:val="00D67412"/>
    <w:rsid w:val="00D9078C"/>
    <w:rsid w:val="00D97788"/>
    <w:rsid w:val="00DB0F41"/>
    <w:rsid w:val="00DC5BE1"/>
    <w:rsid w:val="00E159D0"/>
    <w:rsid w:val="00E52D80"/>
    <w:rsid w:val="00E93F5F"/>
    <w:rsid w:val="00E9575A"/>
    <w:rsid w:val="00EC3324"/>
    <w:rsid w:val="00EF7F9F"/>
    <w:rsid w:val="00F13224"/>
    <w:rsid w:val="00F42D95"/>
    <w:rsid w:val="00F57A41"/>
    <w:rsid w:val="00F712C6"/>
    <w:rsid w:val="00F93DBB"/>
    <w:rsid w:val="00FC0822"/>
    <w:rsid w:val="00FC0C1D"/>
    <w:rsid w:val="00FE0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81C2D"/>
  <w15:docId w15:val="{3E4F52DA-C798-4A71-982A-FB377410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9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AC6"/>
    <w:pPr>
      <w:tabs>
        <w:tab w:val="center" w:pos="4513"/>
        <w:tab w:val="right" w:pos="9026"/>
      </w:tabs>
    </w:pPr>
  </w:style>
  <w:style w:type="character" w:customStyle="1" w:styleId="HeaderChar">
    <w:name w:val="Header Char"/>
    <w:basedOn w:val="DefaultParagraphFont"/>
    <w:link w:val="Header"/>
    <w:uiPriority w:val="99"/>
    <w:rsid w:val="00036AC6"/>
  </w:style>
  <w:style w:type="paragraph" w:styleId="Footer">
    <w:name w:val="footer"/>
    <w:basedOn w:val="Normal"/>
    <w:link w:val="FooterChar"/>
    <w:uiPriority w:val="99"/>
    <w:unhideWhenUsed/>
    <w:rsid w:val="00036AC6"/>
    <w:pPr>
      <w:tabs>
        <w:tab w:val="center" w:pos="4513"/>
        <w:tab w:val="right" w:pos="9026"/>
      </w:tabs>
    </w:pPr>
  </w:style>
  <w:style w:type="character" w:customStyle="1" w:styleId="FooterChar">
    <w:name w:val="Footer Char"/>
    <w:basedOn w:val="DefaultParagraphFont"/>
    <w:link w:val="Footer"/>
    <w:uiPriority w:val="99"/>
    <w:rsid w:val="00036AC6"/>
  </w:style>
  <w:style w:type="character" w:styleId="PlaceholderText">
    <w:name w:val="Placeholder Text"/>
    <w:basedOn w:val="DefaultParagraphFont"/>
    <w:uiPriority w:val="99"/>
    <w:semiHidden/>
    <w:rsid w:val="005E696E"/>
    <w:rPr>
      <w:color w:val="808080"/>
    </w:rPr>
  </w:style>
  <w:style w:type="paragraph" w:styleId="BalloonText">
    <w:name w:val="Balloon Text"/>
    <w:basedOn w:val="Normal"/>
    <w:link w:val="BalloonTextChar"/>
    <w:uiPriority w:val="99"/>
    <w:semiHidden/>
    <w:unhideWhenUsed/>
    <w:rsid w:val="005E696E"/>
    <w:rPr>
      <w:rFonts w:ascii="Tahoma" w:hAnsi="Tahoma" w:cs="Tahoma"/>
      <w:sz w:val="16"/>
      <w:szCs w:val="16"/>
    </w:rPr>
  </w:style>
  <w:style w:type="character" w:customStyle="1" w:styleId="BalloonTextChar">
    <w:name w:val="Balloon Text Char"/>
    <w:basedOn w:val="DefaultParagraphFont"/>
    <w:link w:val="BalloonText"/>
    <w:uiPriority w:val="99"/>
    <w:semiHidden/>
    <w:rsid w:val="005E696E"/>
    <w:rPr>
      <w:rFonts w:ascii="Tahoma" w:hAnsi="Tahoma" w:cs="Tahoma"/>
      <w:sz w:val="16"/>
      <w:szCs w:val="16"/>
    </w:rPr>
  </w:style>
  <w:style w:type="paragraph" w:styleId="Title">
    <w:name w:val="Title"/>
    <w:basedOn w:val="Normal"/>
    <w:next w:val="Normal"/>
    <w:link w:val="TitleChar"/>
    <w:uiPriority w:val="10"/>
    <w:qFormat/>
    <w:rsid w:val="00DC5B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5BE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03D0D"/>
    <w:pPr>
      <w:ind w:left="720"/>
      <w:contextualSpacing/>
    </w:pPr>
  </w:style>
  <w:style w:type="paragraph" w:styleId="BodyText">
    <w:name w:val="Body Text"/>
    <w:basedOn w:val="Normal"/>
    <w:link w:val="BodyTextChar"/>
    <w:rsid w:val="00C52588"/>
    <w:pPr>
      <w:spacing w:after="120"/>
    </w:pPr>
    <w:rPr>
      <w:rFonts w:ascii="Times New Roman" w:hAnsi="Times New Roman"/>
      <w:lang w:val="en-US"/>
    </w:rPr>
  </w:style>
  <w:style w:type="character" w:customStyle="1" w:styleId="BodyTextChar">
    <w:name w:val="Body Text Char"/>
    <w:basedOn w:val="DefaultParagraphFont"/>
    <w:link w:val="BodyText"/>
    <w:rsid w:val="00C52588"/>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unhideWhenUsed/>
    <w:rsid w:val="00C52588"/>
    <w:pPr>
      <w:spacing w:after="120"/>
      <w:ind w:left="283"/>
    </w:pPr>
  </w:style>
  <w:style w:type="character" w:customStyle="1" w:styleId="BodyTextIndentChar">
    <w:name w:val="Body Text Indent Char"/>
    <w:basedOn w:val="DefaultParagraphFont"/>
    <w:link w:val="BodyTextIndent"/>
    <w:uiPriority w:val="99"/>
    <w:rsid w:val="00C52588"/>
    <w:rPr>
      <w:rFonts w:ascii="Arial" w:eastAsia="Times New Roman" w:hAnsi="Arial" w:cs="Times New Roman"/>
      <w:sz w:val="20"/>
      <w:szCs w:val="20"/>
    </w:rPr>
  </w:style>
  <w:style w:type="table" w:styleId="TableGrid">
    <w:name w:val="Table Grid"/>
    <w:basedOn w:val="TableNormal"/>
    <w:uiPriority w:val="59"/>
    <w:rsid w:val="007D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column">
    <w:name w:val="PD column"/>
    <w:basedOn w:val="ListParagraph"/>
    <w:link w:val="PDcolumnChar"/>
    <w:qFormat/>
    <w:rsid w:val="00AB6004"/>
    <w:pPr>
      <w:numPr>
        <w:ilvl w:val="1"/>
        <w:numId w:val="2"/>
      </w:numPr>
      <w:tabs>
        <w:tab w:val="left" w:pos="885"/>
      </w:tabs>
    </w:pPr>
    <w:rPr>
      <w:snapToGrid w:val="0"/>
    </w:rPr>
  </w:style>
  <w:style w:type="paragraph" w:styleId="NoSpacing">
    <w:name w:val="No Spacing"/>
    <w:uiPriority w:val="1"/>
    <w:qFormat/>
    <w:rsid w:val="006C180A"/>
    <w:pPr>
      <w:spacing w:after="0" w:line="240" w:lineRule="auto"/>
    </w:pPr>
    <w:rPr>
      <w:rFonts w:ascii="Arial" w:eastAsia="Times New Roman" w:hAnsi="Arial" w:cs="Times New Roman"/>
      <w:sz w:val="20"/>
      <w:szCs w:val="20"/>
    </w:rPr>
  </w:style>
  <w:style w:type="character" w:customStyle="1" w:styleId="PDcolumnChar">
    <w:name w:val="PD column Char"/>
    <w:basedOn w:val="DefaultParagraphFont"/>
    <w:link w:val="PDcolumn"/>
    <w:rsid w:val="00AB6004"/>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sage\Desktop\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64cd47-5ce9-49c8-a4ff-3b8a0264b045">
      <Terms xmlns="http://schemas.microsoft.com/office/infopath/2007/PartnerControls"/>
    </lcf76f155ced4ddcb4097134ff3c332f>
    <TaxCatchAll xmlns="863f2823-5242-419e-923c-a5e15ea23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9BFED328F35D46AB89F9E20B0DEC55" ma:contentTypeVersion="15" ma:contentTypeDescription="Create a new document." ma:contentTypeScope="" ma:versionID="03bb3e3631352c3aee5feb7da6a7cc81">
  <xsd:schema xmlns:xsd="http://www.w3.org/2001/XMLSchema" xmlns:xs="http://www.w3.org/2001/XMLSchema" xmlns:p="http://schemas.microsoft.com/office/2006/metadata/properties" xmlns:ns2="dd64cd47-5ce9-49c8-a4ff-3b8a0264b045" xmlns:ns3="863f2823-5242-419e-923c-a5e15ea236e7" targetNamespace="http://schemas.microsoft.com/office/2006/metadata/properties" ma:root="true" ma:fieldsID="72606370bcb226834c30191bb9934150" ns2:_="" ns3:_="">
    <xsd:import namespace="dd64cd47-5ce9-49c8-a4ff-3b8a0264b045"/>
    <xsd:import namespace="863f2823-5242-419e-923c-a5e15ea236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4cd47-5ce9-49c8-a4ff-3b8a0264b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58d9f-9bd6-456d-bd49-54474d87596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f2823-5242-419e-923c-a5e15ea236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347526b-26cd-47de-a198-ed77a2bda510}" ma:internalName="TaxCatchAll" ma:showField="CatchAllData" ma:web="863f2823-5242-419e-923c-a5e15ea23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B8E8F-ACCC-436F-BACC-4BC229C64504}">
  <ds:schemaRefs>
    <ds:schemaRef ds:uri="http://purl.org/dc/terms/"/>
    <ds:schemaRef ds:uri="http://schemas.microsoft.com/office/2006/documentManagement/types"/>
    <ds:schemaRef ds:uri="http://www.w3.org/XML/1998/namespace"/>
    <ds:schemaRef ds:uri="dd64cd47-5ce9-49c8-a4ff-3b8a0264b045"/>
    <ds:schemaRef ds:uri="http://purl.org/dc/dcmitype/"/>
    <ds:schemaRef ds:uri="http://purl.org/dc/elements/1.1/"/>
    <ds:schemaRef ds:uri="http://schemas.microsoft.com/office/infopath/2007/PartnerControls"/>
    <ds:schemaRef ds:uri="http://schemas.openxmlformats.org/package/2006/metadata/core-properties"/>
    <ds:schemaRef ds:uri="863f2823-5242-419e-923c-a5e15ea236e7"/>
    <ds:schemaRef ds:uri="http://schemas.microsoft.com/office/2006/metadata/properties"/>
  </ds:schemaRefs>
</ds:datastoreItem>
</file>

<file path=customXml/itemProps2.xml><?xml version="1.0" encoding="utf-8"?>
<ds:datastoreItem xmlns:ds="http://schemas.openxmlformats.org/officeDocument/2006/customXml" ds:itemID="{29095E74-7CBC-47F7-91DF-917B1D36BEF2}">
  <ds:schemaRefs>
    <ds:schemaRef ds:uri="http://schemas.microsoft.com/sharepoint/v3/contenttype/forms"/>
  </ds:schemaRefs>
</ds:datastoreItem>
</file>

<file path=customXml/itemProps3.xml><?xml version="1.0" encoding="utf-8"?>
<ds:datastoreItem xmlns:ds="http://schemas.openxmlformats.org/officeDocument/2006/customXml" ds:itemID="{6040869C-0BB7-4210-B0B4-6FDE2BC92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4cd47-5ce9-49c8-a4ff-3b8a0264b045"/>
    <ds:schemaRef ds:uri="863f2823-5242-419e-923c-a5e15ea23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29741-DDB3-456A-8D84-23816F51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2</TotalTime>
  <Pages>3</Pages>
  <Words>982</Words>
  <Characters>5810</Characters>
  <Application>Microsoft Office Word</Application>
  <DocSecurity>0</DocSecurity>
  <Lines>223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Roxanne Jones</cp:lastModifiedBy>
  <cp:revision>2</cp:revision>
  <cp:lastPrinted>2015-04-09T00:22:00Z</cp:lastPrinted>
  <dcterms:created xsi:type="dcterms:W3CDTF">2026-02-09T03:04:00Z</dcterms:created>
  <dcterms:modified xsi:type="dcterms:W3CDTF">2026-02-09T03:04:00Z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0x0101003B9BFED328F35D46AB89F9E20B0DEC55</vt:lpwstr>
  </property>
  <property fmtid="{D5CDD505-2E9C-101B-9397-08002B2CF9AE}" pid="3" name="Order">
    <vt:r8>5725700</vt:r8>
  </property>
  <property fmtid="{D5CDD505-2E9C-101B-9397-08002B2CF9AE}" pid="4" name="MediaServiceImageTags">
    <vt:lpwstr/>
  </property>
</Properties>
</file>